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4F1D" w:rsidRPr="00747FFD" w:rsidRDefault="00554F1D" w:rsidP="00554F1D">
      <w:pPr>
        <w:spacing w:after="0" w:line="276" w:lineRule="auto"/>
        <w:jc w:val="center"/>
        <w:rPr>
          <w:bCs/>
          <w:szCs w:val="28"/>
        </w:rPr>
      </w:pPr>
      <w:r w:rsidRPr="00747FFD">
        <w:rPr>
          <w:bCs/>
          <w:szCs w:val="28"/>
        </w:rPr>
        <w:t xml:space="preserve">ГОСУДАРСТВЕННОЕ </w:t>
      </w:r>
      <w:proofErr w:type="gramStart"/>
      <w:r w:rsidRPr="00747FFD">
        <w:rPr>
          <w:bCs/>
          <w:szCs w:val="28"/>
        </w:rPr>
        <w:t>АВТОНОМНОЕ  ПРОФЕССИОНАЛЬНОЕ</w:t>
      </w:r>
      <w:proofErr w:type="gramEnd"/>
      <w:r w:rsidRPr="00747FFD">
        <w:rPr>
          <w:bCs/>
          <w:szCs w:val="28"/>
        </w:rPr>
        <w:t xml:space="preserve"> ОБРАЗОВАТЕЛЬНОЕ  УЧРЕЖДЕНИЕ «АКБУЛАКСКИЙ ПОЛИТЕХНИЧЕСКИЙ  ТЕХНИКУМ»</w:t>
      </w:r>
    </w:p>
    <w:p w:rsidR="00554F1D" w:rsidRPr="00747FFD" w:rsidRDefault="00554F1D" w:rsidP="00554F1D">
      <w:pPr>
        <w:spacing w:after="0" w:line="276" w:lineRule="auto"/>
        <w:rPr>
          <w:szCs w:val="28"/>
        </w:rPr>
      </w:pPr>
    </w:p>
    <w:p w:rsidR="00554F1D" w:rsidRPr="00747FFD" w:rsidRDefault="00554F1D" w:rsidP="00554F1D">
      <w:pPr>
        <w:spacing w:after="0" w:line="276" w:lineRule="auto"/>
        <w:rPr>
          <w:szCs w:val="28"/>
        </w:rPr>
      </w:pPr>
    </w:p>
    <w:p w:rsidR="00554F1D" w:rsidRPr="00747FFD" w:rsidRDefault="00554F1D" w:rsidP="00554F1D">
      <w:pPr>
        <w:spacing w:after="0" w:line="276" w:lineRule="auto"/>
        <w:rPr>
          <w:szCs w:val="28"/>
        </w:rPr>
      </w:pPr>
    </w:p>
    <w:p w:rsidR="00554F1D" w:rsidRPr="00747FFD" w:rsidRDefault="00554F1D" w:rsidP="00554F1D">
      <w:pPr>
        <w:spacing w:after="0" w:line="276" w:lineRule="auto"/>
        <w:rPr>
          <w:szCs w:val="28"/>
        </w:rPr>
      </w:pPr>
    </w:p>
    <w:p w:rsidR="00554F1D" w:rsidRPr="00747FFD" w:rsidRDefault="00554F1D" w:rsidP="00554F1D">
      <w:pPr>
        <w:spacing w:after="0" w:line="276" w:lineRule="auto"/>
        <w:rPr>
          <w:szCs w:val="28"/>
        </w:rPr>
      </w:pPr>
    </w:p>
    <w:p w:rsidR="00554F1D" w:rsidRPr="00747FFD" w:rsidRDefault="00554F1D" w:rsidP="00554F1D">
      <w:pPr>
        <w:spacing w:after="0" w:line="276" w:lineRule="auto"/>
        <w:rPr>
          <w:szCs w:val="28"/>
        </w:rPr>
      </w:pPr>
    </w:p>
    <w:p w:rsidR="00554F1D" w:rsidRPr="00747FFD" w:rsidRDefault="00554F1D" w:rsidP="00554F1D">
      <w:pPr>
        <w:spacing w:after="0" w:line="276" w:lineRule="auto"/>
        <w:rPr>
          <w:szCs w:val="28"/>
        </w:rPr>
      </w:pPr>
    </w:p>
    <w:p w:rsidR="00554F1D" w:rsidRPr="00747FFD" w:rsidRDefault="00554F1D" w:rsidP="00554F1D">
      <w:pPr>
        <w:spacing w:after="0" w:line="276" w:lineRule="auto"/>
        <w:rPr>
          <w:szCs w:val="28"/>
        </w:rPr>
      </w:pPr>
    </w:p>
    <w:p w:rsidR="00554F1D" w:rsidRPr="00747FFD" w:rsidRDefault="00554F1D" w:rsidP="00554F1D">
      <w:pPr>
        <w:spacing w:after="0" w:line="276" w:lineRule="auto"/>
        <w:jc w:val="center"/>
        <w:rPr>
          <w:szCs w:val="28"/>
        </w:rPr>
      </w:pPr>
      <w:r w:rsidRPr="00747FFD">
        <w:rPr>
          <w:szCs w:val="28"/>
        </w:rPr>
        <w:t>РАБОЧАЯ ПРОГРАМ</w:t>
      </w:r>
      <w:bookmarkStart w:id="0" w:name="_GoBack"/>
      <w:bookmarkEnd w:id="0"/>
      <w:r w:rsidRPr="00747FFD">
        <w:rPr>
          <w:szCs w:val="28"/>
        </w:rPr>
        <w:t>МА</w:t>
      </w:r>
    </w:p>
    <w:p w:rsidR="00554F1D" w:rsidRPr="00747FFD" w:rsidRDefault="00554F1D" w:rsidP="00554F1D">
      <w:pPr>
        <w:spacing w:after="0" w:line="276" w:lineRule="auto"/>
        <w:jc w:val="center"/>
        <w:rPr>
          <w:szCs w:val="28"/>
        </w:rPr>
      </w:pPr>
      <w:r w:rsidRPr="00747FFD">
        <w:rPr>
          <w:szCs w:val="28"/>
        </w:rPr>
        <w:t xml:space="preserve">УЧЕБНОЙ ДИСЦИПЛИНЫ </w:t>
      </w:r>
    </w:p>
    <w:p w:rsidR="00554F1D" w:rsidRPr="00E249E2" w:rsidRDefault="00554F1D" w:rsidP="00554F1D">
      <w:pPr>
        <w:spacing w:after="0" w:line="276" w:lineRule="auto"/>
        <w:jc w:val="center"/>
        <w:rPr>
          <w:szCs w:val="28"/>
        </w:rPr>
      </w:pPr>
      <w:r w:rsidRPr="00E249E2">
        <w:rPr>
          <w:szCs w:val="28"/>
        </w:rPr>
        <w:t xml:space="preserve">ОУП.08 Биология </w:t>
      </w:r>
      <w:proofErr w:type="gramStart"/>
      <w:r w:rsidRPr="00E249E2">
        <w:rPr>
          <w:szCs w:val="28"/>
        </w:rPr>
        <w:t xml:space="preserve">( </w:t>
      </w:r>
      <w:r>
        <w:rPr>
          <w:szCs w:val="28"/>
        </w:rPr>
        <w:t>5</w:t>
      </w:r>
      <w:r w:rsidRPr="00E249E2">
        <w:rPr>
          <w:szCs w:val="28"/>
        </w:rPr>
        <w:t>0</w:t>
      </w:r>
      <w:proofErr w:type="gramEnd"/>
      <w:r w:rsidRPr="00E249E2">
        <w:rPr>
          <w:szCs w:val="28"/>
        </w:rPr>
        <w:t xml:space="preserve"> часов)</w:t>
      </w:r>
    </w:p>
    <w:p w:rsidR="00554F1D" w:rsidRPr="00E249E2" w:rsidRDefault="00554F1D" w:rsidP="00554F1D">
      <w:pPr>
        <w:spacing w:after="0" w:line="276" w:lineRule="auto"/>
        <w:jc w:val="center"/>
        <w:rPr>
          <w:szCs w:val="28"/>
        </w:rPr>
      </w:pPr>
      <w:r w:rsidRPr="00E249E2">
        <w:rPr>
          <w:szCs w:val="28"/>
        </w:rPr>
        <w:t xml:space="preserve">по </w:t>
      </w:r>
      <w:r>
        <w:rPr>
          <w:szCs w:val="28"/>
        </w:rPr>
        <w:t>профессии</w:t>
      </w:r>
      <w:r w:rsidRPr="00E249E2">
        <w:rPr>
          <w:szCs w:val="28"/>
        </w:rPr>
        <w:t xml:space="preserve">: 43.01.09 «Повар, кондитер» </w:t>
      </w:r>
    </w:p>
    <w:p w:rsidR="00554F1D" w:rsidRPr="00E249E2" w:rsidRDefault="00554F1D" w:rsidP="00554F1D">
      <w:pPr>
        <w:spacing w:after="0" w:line="276" w:lineRule="auto"/>
        <w:jc w:val="center"/>
        <w:rPr>
          <w:szCs w:val="28"/>
        </w:rPr>
      </w:pPr>
    </w:p>
    <w:p w:rsidR="00554F1D" w:rsidRPr="00E249E2" w:rsidRDefault="00554F1D" w:rsidP="00554F1D">
      <w:pPr>
        <w:spacing w:after="0" w:line="276" w:lineRule="auto"/>
        <w:jc w:val="center"/>
        <w:rPr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554F1D" w:rsidRPr="00E249E2" w:rsidTr="005769A1">
        <w:tc>
          <w:tcPr>
            <w:tcW w:w="4672" w:type="dxa"/>
          </w:tcPr>
          <w:p w:rsidR="00554F1D" w:rsidRPr="00E249E2" w:rsidRDefault="00554F1D" w:rsidP="005769A1">
            <w:pPr>
              <w:spacing w:line="276" w:lineRule="auto"/>
              <w:jc w:val="center"/>
              <w:rPr>
                <w:kern w:val="0"/>
                <w:szCs w:val="28"/>
                <w:lang w:eastAsia="ru-RU"/>
                <w14:ligatures w14:val="none"/>
              </w:rPr>
            </w:pPr>
          </w:p>
        </w:tc>
        <w:tc>
          <w:tcPr>
            <w:tcW w:w="4672" w:type="dxa"/>
          </w:tcPr>
          <w:p w:rsidR="00554F1D" w:rsidRPr="00E249E2" w:rsidRDefault="00554F1D" w:rsidP="005769A1">
            <w:pPr>
              <w:spacing w:line="276" w:lineRule="auto"/>
              <w:rPr>
                <w:kern w:val="0"/>
                <w:szCs w:val="28"/>
                <w:lang w:eastAsia="ru-RU"/>
                <w14:ligatures w14:val="none"/>
              </w:rPr>
            </w:pPr>
            <w:r w:rsidRPr="00E249E2">
              <w:rPr>
                <w:kern w:val="0"/>
                <w:szCs w:val="28"/>
                <w:lang w:eastAsia="ru-RU"/>
                <w14:ligatures w14:val="none"/>
              </w:rPr>
              <w:t>Квалификация: повар, кондитер</w:t>
            </w:r>
          </w:p>
          <w:p w:rsidR="00554F1D" w:rsidRPr="00E249E2" w:rsidRDefault="00554F1D" w:rsidP="005769A1">
            <w:pPr>
              <w:spacing w:line="276" w:lineRule="auto"/>
              <w:rPr>
                <w:kern w:val="0"/>
                <w:szCs w:val="28"/>
                <w:lang w:eastAsia="ru-RU"/>
                <w14:ligatures w14:val="none"/>
              </w:rPr>
            </w:pPr>
            <w:r w:rsidRPr="00E249E2">
              <w:rPr>
                <w:kern w:val="0"/>
                <w:szCs w:val="28"/>
                <w:lang w:eastAsia="ru-RU"/>
                <w14:ligatures w14:val="none"/>
              </w:rPr>
              <w:t xml:space="preserve">Форма обучения: </w:t>
            </w:r>
            <w:r w:rsidRPr="00E249E2">
              <w:rPr>
                <w:kern w:val="0"/>
                <w:szCs w:val="28"/>
                <w:u w:val="single"/>
                <w:lang w:eastAsia="ru-RU"/>
                <w14:ligatures w14:val="none"/>
              </w:rPr>
              <w:t>очная</w:t>
            </w:r>
            <w:r w:rsidRPr="00E249E2">
              <w:rPr>
                <w:kern w:val="0"/>
                <w:szCs w:val="28"/>
                <w:lang w:eastAsia="ru-RU"/>
                <w14:ligatures w14:val="none"/>
              </w:rPr>
              <w:t xml:space="preserve">                                                   Нормативный срок освоения: </w:t>
            </w:r>
            <w:r>
              <w:rPr>
                <w:kern w:val="0"/>
                <w:szCs w:val="28"/>
                <w:lang w:eastAsia="ru-RU"/>
                <w14:ligatures w14:val="none"/>
              </w:rPr>
              <w:t>2</w:t>
            </w:r>
            <w:r w:rsidRPr="00E249E2">
              <w:rPr>
                <w:kern w:val="0"/>
                <w:szCs w:val="28"/>
                <w:lang w:eastAsia="ru-RU"/>
                <w14:ligatures w14:val="none"/>
              </w:rPr>
              <w:t xml:space="preserve"> года 10 месяцев</w:t>
            </w:r>
          </w:p>
          <w:p w:rsidR="00554F1D" w:rsidRPr="00E249E2" w:rsidRDefault="00554F1D" w:rsidP="005769A1">
            <w:pPr>
              <w:spacing w:line="276" w:lineRule="auto"/>
              <w:rPr>
                <w:kern w:val="0"/>
                <w:szCs w:val="28"/>
                <w:u w:val="single"/>
                <w:lang w:eastAsia="ru-RU"/>
                <w14:ligatures w14:val="none"/>
              </w:rPr>
            </w:pPr>
            <w:r w:rsidRPr="00E249E2">
              <w:rPr>
                <w:kern w:val="0"/>
                <w:szCs w:val="28"/>
                <w:lang w:eastAsia="ru-RU"/>
                <w14:ligatures w14:val="none"/>
              </w:rPr>
              <w:t xml:space="preserve">База обучения: </w:t>
            </w:r>
            <w:r w:rsidRPr="00E249E2">
              <w:rPr>
                <w:kern w:val="0"/>
                <w:szCs w:val="28"/>
                <w:u w:val="single"/>
                <w:lang w:eastAsia="ru-RU"/>
                <w14:ligatures w14:val="none"/>
              </w:rPr>
              <w:t>основное общее образование</w:t>
            </w:r>
          </w:p>
          <w:p w:rsidR="00554F1D" w:rsidRPr="00E249E2" w:rsidRDefault="00554F1D" w:rsidP="005769A1">
            <w:pPr>
              <w:spacing w:line="276" w:lineRule="auto"/>
              <w:jc w:val="center"/>
              <w:rPr>
                <w:kern w:val="0"/>
                <w:szCs w:val="28"/>
                <w:lang w:eastAsia="ru-RU"/>
                <w14:ligatures w14:val="none"/>
              </w:rPr>
            </w:pPr>
          </w:p>
          <w:p w:rsidR="00554F1D" w:rsidRPr="00E249E2" w:rsidRDefault="00554F1D" w:rsidP="005769A1">
            <w:pPr>
              <w:spacing w:line="276" w:lineRule="auto"/>
              <w:jc w:val="center"/>
              <w:rPr>
                <w:kern w:val="0"/>
                <w:szCs w:val="28"/>
                <w:lang w:eastAsia="ru-RU"/>
                <w14:ligatures w14:val="none"/>
              </w:rPr>
            </w:pPr>
          </w:p>
        </w:tc>
      </w:tr>
    </w:tbl>
    <w:p w:rsidR="00554F1D" w:rsidRPr="00747FFD" w:rsidRDefault="00554F1D" w:rsidP="00554F1D">
      <w:pPr>
        <w:spacing w:after="0" w:line="276" w:lineRule="auto"/>
        <w:jc w:val="center"/>
        <w:rPr>
          <w:szCs w:val="28"/>
        </w:rPr>
      </w:pPr>
    </w:p>
    <w:p w:rsidR="00554F1D" w:rsidRPr="00747FFD" w:rsidRDefault="00554F1D" w:rsidP="00554F1D">
      <w:pPr>
        <w:spacing w:after="0" w:line="276" w:lineRule="auto"/>
        <w:jc w:val="center"/>
        <w:rPr>
          <w:szCs w:val="28"/>
        </w:rPr>
      </w:pPr>
    </w:p>
    <w:p w:rsidR="00554F1D" w:rsidRPr="00747FFD" w:rsidRDefault="00554F1D" w:rsidP="00554F1D">
      <w:pPr>
        <w:spacing w:after="0" w:line="276" w:lineRule="auto"/>
        <w:rPr>
          <w:szCs w:val="28"/>
        </w:rPr>
      </w:pPr>
      <w:r w:rsidRPr="00747FFD">
        <w:rPr>
          <w:szCs w:val="28"/>
        </w:rPr>
        <w:tab/>
      </w:r>
      <w:r w:rsidRPr="00747FFD">
        <w:rPr>
          <w:szCs w:val="28"/>
        </w:rPr>
        <w:tab/>
      </w:r>
      <w:r w:rsidRPr="00747FFD">
        <w:rPr>
          <w:szCs w:val="28"/>
        </w:rPr>
        <w:tab/>
      </w:r>
      <w:r w:rsidRPr="00747FFD">
        <w:rPr>
          <w:szCs w:val="28"/>
        </w:rPr>
        <w:tab/>
      </w:r>
      <w:r w:rsidRPr="00747FFD">
        <w:rPr>
          <w:szCs w:val="28"/>
        </w:rPr>
        <w:tab/>
      </w:r>
    </w:p>
    <w:p w:rsidR="00554F1D" w:rsidRPr="00747FFD" w:rsidRDefault="00554F1D" w:rsidP="00554F1D">
      <w:pPr>
        <w:spacing w:after="0" w:line="276" w:lineRule="auto"/>
        <w:rPr>
          <w:szCs w:val="28"/>
        </w:rPr>
      </w:pPr>
    </w:p>
    <w:p w:rsidR="00554F1D" w:rsidRPr="00747FFD" w:rsidRDefault="00554F1D" w:rsidP="00554F1D">
      <w:pPr>
        <w:spacing w:after="0" w:line="276" w:lineRule="auto"/>
        <w:rPr>
          <w:szCs w:val="28"/>
        </w:rPr>
      </w:pPr>
    </w:p>
    <w:p w:rsidR="00554F1D" w:rsidRPr="00747FFD" w:rsidRDefault="00554F1D" w:rsidP="00554F1D">
      <w:pPr>
        <w:spacing w:after="0" w:line="276" w:lineRule="auto"/>
        <w:jc w:val="center"/>
        <w:rPr>
          <w:szCs w:val="28"/>
        </w:rPr>
      </w:pPr>
    </w:p>
    <w:p w:rsidR="00554F1D" w:rsidRPr="00747FFD" w:rsidRDefault="00554F1D" w:rsidP="00554F1D">
      <w:pPr>
        <w:spacing w:after="0" w:line="276" w:lineRule="auto"/>
        <w:rPr>
          <w:szCs w:val="28"/>
        </w:rPr>
      </w:pPr>
    </w:p>
    <w:p w:rsidR="00554F1D" w:rsidRPr="00747FFD" w:rsidRDefault="00554F1D" w:rsidP="00554F1D">
      <w:pPr>
        <w:spacing w:after="0" w:line="276" w:lineRule="auto"/>
        <w:jc w:val="center"/>
        <w:rPr>
          <w:szCs w:val="28"/>
        </w:rPr>
      </w:pPr>
    </w:p>
    <w:p w:rsidR="00554F1D" w:rsidRDefault="00554F1D" w:rsidP="00554F1D">
      <w:pPr>
        <w:spacing w:after="0" w:line="276" w:lineRule="auto"/>
        <w:jc w:val="center"/>
        <w:rPr>
          <w:szCs w:val="28"/>
        </w:rPr>
      </w:pPr>
    </w:p>
    <w:p w:rsidR="00554F1D" w:rsidRDefault="00554F1D" w:rsidP="00554F1D">
      <w:pPr>
        <w:spacing w:after="0" w:line="276" w:lineRule="auto"/>
        <w:jc w:val="center"/>
        <w:rPr>
          <w:szCs w:val="28"/>
        </w:rPr>
      </w:pPr>
    </w:p>
    <w:p w:rsidR="00554F1D" w:rsidRDefault="00554F1D" w:rsidP="00554F1D">
      <w:pPr>
        <w:spacing w:after="0" w:line="276" w:lineRule="auto"/>
        <w:jc w:val="center"/>
        <w:rPr>
          <w:szCs w:val="28"/>
        </w:rPr>
      </w:pPr>
    </w:p>
    <w:p w:rsidR="00554F1D" w:rsidRDefault="00745B83" w:rsidP="00554F1D">
      <w:pPr>
        <w:spacing w:after="0" w:line="276" w:lineRule="auto"/>
        <w:jc w:val="center"/>
        <w:rPr>
          <w:szCs w:val="28"/>
        </w:rPr>
      </w:pPr>
      <w:r w:rsidRPr="00745B83"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1" wp14:anchorId="05A76347" wp14:editId="019855C4">
            <wp:simplePos x="0" y="0"/>
            <wp:positionH relativeFrom="page">
              <wp:align>left</wp:align>
            </wp:positionH>
            <wp:positionV relativeFrom="paragraph">
              <wp:posOffset>545</wp:posOffset>
            </wp:positionV>
            <wp:extent cx="7514590" cy="10805160"/>
            <wp:effectExtent l="0" t="0" r="0" b="0"/>
            <wp:wrapThrough wrapText="bothSides">
              <wp:wrapPolygon edited="0">
                <wp:start x="0" y="0"/>
                <wp:lineTo x="0" y="21554"/>
                <wp:lineTo x="21520" y="21554"/>
                <wp:lineTo x="21520" y="0"/>
                <wp:lineTo x="0" y="0"/>
              </wp:wrapPolygon>
            </wp:wrapThrough>
            <wp:docPr id="1" name="Рисунок 1" descr="F:\Рожи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Рожина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4590" cy="10805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54F1D" w:rsidRPr="00747FFD">
        <w:rPr>
          <w:szCs w:val="28"/>
        </w:rPr>
        <w:t>Акбулак, 202</w:t>
      </w:r>
      <w:r w:rsidR="00554F1D">
        <w:rPr>
          <w:szCs w:val="28"/>
        </w:rPr>
        <w:t>5</w:t>
      </w:r>
      <w:r w:rsidR="00554F1D" w:rsidRPr="00747FFD">
        <w:rPr>
          <w:szCs w:val="28"/>
        </w:rPr>
        <w:t xml:space="preserve"> год</w:t>
      </w:r>
    </w:p>
    <w:p w:rsidR="00115981" w:rsidRDefault="00773A28">
      <w:pPr>
        <w:pStyle w:val="1"/>
        <w:numPr>
          <w:ilvl w:val="0"/>
          <w:numId w:val="0"/>
        </w:numPr>
        <w:ind w:left="81" w:right="138"/>
      </w:pPr>
      <w:r>
        <w:lastRenderedPageBreak/>
        <w:t>СОДЕРЖАНИЕ</w:t>
      </w:r>
      <w:r>
        <w:rPr>
          <w:i/>
        </w:rPr>
        <w:t xml:space="preserve"> </w:t>
      </w:r>
    </w:p>
    <w:p w:rsidR="00115981" w:rsidRDefault="00773A28">
      <w:pPr>
        <w:spacing w:after="0" w:line="259" w:lineRule="auto"/>
        <w:ind w:left="0" w:firstLine="0"/>
        <w:jc w:val="left"/>
      </w:pPr>
      <w:r>
        <w:rPr>
          <w:b/>
          <w:i/>
        </w:rPr>
        <w:t xml:space="preserve"> </w:t>
      </w:r>
    </w:p>
    <w:tbl>
      <w:tblPr>
        <w:tblStyle w:val="TableGrid"/>
        <w:tblW w:w="9290" w:type="dxa"/>
        <w:tblInd w:w="5" w:type="dxa"/>
        <w:tblCellMar>
          <w:top w:w="13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674"/>
        <w:gridCol w:w="7788"/>
        <w:gridCol w:w="828"/>
      </w:tblGrid>
      <w:tr w:rsidR="00115981">
        <w:trPr>
          <w:trHeight w:val="581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1159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стр.</w:t>
            </w:r>
            <w:r>
              <w:rPr>
                <w:sz w:val="20"/>
              </w:rPr>
              <w:t xml:space="preserve"> </w:t>
            </w:r>
          </w:p>
        </w:tc>
      </w:tr>
      <w:tr w:rsidR="00115981">
        <w:trPr>
          <w:trHeight w:val="653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1159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ПОЯСНИТЕЛЬНАЯ ЗАПИСКА </w:t>
            </w:r>
          </w:p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75" w:firstLine="0"/>
              <w:jc w:val="center"/>
            </w:pPr>
            <w:r>
              <w:rPr>
                <w:b/>
              </w:rPr>
              <w:t xml:space="preserve"> </w:t>
            </w:r>
          </w:p>
          <w:p w:rsidR="00115981" w:rsidRDefault="00773A28">
            <w:pPr>
              <w:spacing w:after="0" w:line="259" w:lineRule="auto"/>
              <w:ind w:left="6" w:firstLine="0"/>
              <w:jc w:val="center"/>
            </w:pPr>
            <w:r>
              <w:rPr>
                <w:b/>
              </w:rPr>
              <w:t>3</w:t>
            </w:r>
            <w:r>
              <w:rPr>
                <w:sz w:val="20"/>
              </w:rPr>
              <w:t xml:space="preserve"> </w:t>
            </w:r>
          </w:p>
        </w:tc>
      </w:tr>
      <w:tr w:rsidR="00115981">
        <w:trPr>
          <w:trHeight w:val="97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1.</w:t>
            </w:r>
            <w:r>
              <w:rPr>
                <w:rFonts w:ascii="Arial" w:eastAsia="Arial" w:hAnsi="Arial" w:cs="Arial"/>
                <w:b/>
              </w:rPr>
              <w:t xml:space="preserve"> </w:t>
            </w:r>
          </w:p>
        </w:tc>
        <w:tc>
          <w:tcPr>
            <w:tcW w:w="7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29" w:line="259" w:lineRule="auto"/>
              <w:ind w:left="0" w:firstLine="0"/>
              <w:jc w:val="left"/>
            </w:pPr>
            <w:r>
              <w:rPr>
                <w:b/>
              </w:rPr>
              <w:t xml:space="preserve">ПЛАНИРУЕМЫЕ РЕЗУЛЬТАТЫ ОСВОЕНИЯ </w:t>
            </w:r>
          </w:p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УЧЕБНОГО ПРЕДМЕТА </w:t>
            </w:r>
          </w:p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6" w:firstLine="0"/>
              <w:jc w:val="center"/>
            </w:pPr>
            <w:r>
              <w:rPr>
                <w:b/>
              </w:rPr>
              <w:t>5</w:t>
            </w:r>
            <w:r>
              <w:rPr>
                <w:sz w:val="20"/>
              </w:rPr>
              <w:t xml:space="preserve"> </w:t>
            </w:r>
          </w:p>
        </w:tc>
      </w:tr>
      <w:tr w:rsidR="00115981">
        <w:trPr>
          <w:trHeight w:val="790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1.1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7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Личностные результаты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6" w:firstLine="0"/>
              <w:jc w:val="center"/>
            </w:pPr>
            <w:r>
              <w:rPr>
                <w:b/>
              </w:rPr>
              <w:t>5</w:t>
            </w:r>
            <w:r>
              <w:rPr>
                <w:sz w:val="20"/>
              </w:rPr>
              <w:t xml:space="preserve"> </w:t>
            </w:r>
          </w:p>
        </w:tc>
      </w:tr>
      <w:tr w:rsidR="00115981">
        <w:trPr>
          <w:trHeight w:val="793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1.2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7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Личностные результаты освоения программы воспитания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6" w:firstLine="0"/>
              <w:jc w:val="center"/>
            </w:pPr>
            <w:r>
              <w:rPr>
                <w:b/>
              </w:rPr>
              <w:t>9</w:t>
            </w:r>
            <w:r>
              <w:rPr>
                <w:sz w:val="20"/>
              </w:rPr>
              <w:t xml:space="preserve"> </w:t>
            </w:r>
          </w:p>
        </w:tc>
      </w:tr>
      <w:tr w:rsidR="00115981">
        <w:trPr>
          <w:trHeight w:val="790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1.3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7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b/>
              </w:rPr>
              <w:t>Метапредметные</w:t>
            </w:r>
            <w:proofErr w:type="spellEnd"/>
            <w:r>
              <w:rPr>
                <w:b/>
              </w:rPr>
              <w:t xml:space="preserve"> результаты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6" w:firstLine="0"/>
              <w:jc w:val="center"/>
            </w:pPr>
            <w:r>
              <w:rPr>
                <w:b/>
              </w:rPr>
              <w:t>9</w:t>
            </w:r>
            <w:r>
              <w:rPr>
                <w:sz w:val="20"/>
              </w:rPr>
              <w:t xml:space="preserve"> </w:t>
            </w:r>
          </w:p>
        </w:tc>
      </w:tr>
      <w:tr w:rsidR="00115981">
        <w:trPr>
          <w:trHeight w:val="792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1.4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7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Предметные результаты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8" w:firstLine="0"/>
              <w:jc w:val="center"/>
            </w:pPr>
            <w:r>
              <w:rPr>
                <w:b/>
              </w:rPr>
              <w:t>13</w:t>
            </w:r>
            <w:r>
              <w:rPr>
                <w:sz w:val="20"/>
              </w:rPr>
              <w:t xml:space="preserve"> </w:t>
            </w:r>
          </w:p>
        </w:tc>
      </w:tr>
      <w:tr w:rsidR="00115981">
        <w:trPr>
          <w:trHeight w:val="581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2.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7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34" w:firstLine="0"/>
              <w:jc w:val="left"/>
            </w:pPr>
            <w:r>
              <w:rPr>
                <w:b/>
              </w:rPr>
              <w:t>СОДЕРЖАНИЕ УЧЕБНОГО ПРЕДМЕТА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8" w:firstLine="0"/>
              <w:jc w:val="center"/>
            </w:pPr>
            <w:r>
              <w:rPr>
                <w:b/>
              </w:rPr>
              <w:t>16</w:t>
            </w:r>
            <w:r>
              <w:rPr>
                <w:sz w:val="20"/>
              </w:rPr>
              <w:t xml:space="preserve"> </w:t>
            </w:r>
          </w:p>
        </w:tc>
      </w:tr>
      <w:tr w:rsidR="00115981">
        <w:trPr>
          <w:trHeight w:val="653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2.1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7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34" w:right="1137" w:hanging="34"/>
              <w:jc w:val="left"/>
            </w:pPr>
            <w:r>
              <w:rPr>
                <w:b/>
              </w:rPr>
              <w:t xml:space="preserve">Объем учебного предмета и виды учебной работы  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8" w:firstLine="0"/>
              <w:jc w:val="center"/>
            </w:pPr>
            <w:r>
              <w:rPr>
                <w:b/>
              </w:rPr>
              <w:t xml:space="preserve">16 </w:t>
            </w:r>
          </w:p>
        </w:tc>
      </w:tr>
      <w:tr w:rsidR="00115981">
        <w:trPr>
          <w:trHeight w:val="581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2.2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7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Содержание учебного предмета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8" w:firstLine="0"/>
              <w:jc w:val="center"/>
            </w:pPr>
            <w:r>
              <w:rPr>
                <w:b/>
              </w:rPr>
              <w:t xml:space="preserve">17 </w:t>
            </w:r>
          </w:p>
        </w:tc>
      </w:tr>
      <w:tr w:rsidR="00115981">
        <w:trPr>
          <w:trHeight w:val="951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3.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7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21" w:line="259" w:lineRule="auto"/>
              <w:ind w:left="34" w:firstLine="0"/>
              <w:jc w:val="left"/>
            </w:pPr>
            <w:r>
              <w:rPr>
                <w:b/>
              </w:rPr>
              <w:t xml:space="preserve">ТЕМАТИЧЕСКОЕ ПЛАНИРОВАНИЕ УЧЕБНОГО </w:t>
            </w:r>
          </w:p>
          <w:p w:rsidR="00115981" w:rsidRDefault="00773A28">
            <w:pPr>
              <w:spacing w:after="0" w:line="259" w:lineRule="auto"/>
              <w:ind w:left="34" w:firstLine="0"/>
              <w:jc w:val="left"/>
            </w:pPr>
            <w:r>
              <w:rPr>
                <w:b/>
              </w:rPr>
              <w:t>ПРЕДМЕТА (с учетом рабочей программы воспитания)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8" w:firstLine="0"/>
              <w:jc w:val="center"/>
            </w:pPr>
            <w:r>
              <w:rPr>
                <w:b/>
              </w:rPr>
              <w:t xml:space="preserve">24 </w:t>
            </w:r>
          </w:p>
        </w:tc>
      </w:tr>
      <w:tr w:rsidR="00115981">
        <w:trPr>
          <w:trHeight w:val="950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4.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7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21" w:line="259" w:lineRule="auto"/>
              <w:ind w:left="34" w:firstLine="0"/>
              <w:jc w:val="left"/>
            </w:pPr>
            <w:r>
              <w:rPr>
                <w:b/>
              </w:rPr>
              <w:t xml:space="preserve">ИНФОРМАЦИОННОЕ ОБЕСПЕЧЕНИЕ УЧЕБНОГО </w:t>
            </w:r>
          </w:p>
          <w:p w:rsidR="00115981" w:rsidRDefault="00773A28">
            <w:pPr>
              <w:spacing w:after="0" w:line="259" w:lineRule="auto"/>
              <w:ind w:left="34" w:firstLine="0"/>
              <w:jc w:val="left"/>
            </w:pPr>
            <w:r>
              <w:rPr>
                <w:b/>
              </w:rPr>
              <w:t>ПРЕДМЕТА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8" w:firstLine="0"/>
              <w:jc w:val="center"/>
            </w:pPr>
            <w:r>
              <w:rPr>
                <w:b/>
              </w:rPr>
              <w:t xml:space="preserve">38 </w:t>
            </w:r>
          </w:p>
        </w:tc>
      </w:tr>
    </w:tbl>
    <w:p w:rsidR="00115981" w:rsidRDefault="00773A28">
      <w:pPr>
        <w:spacing w:after="0" w:line="259" w:lineRule="auto"/>
        <w:ind w:left="0" w:firstLine="0"/>
        <w:jc w:val="right"/>
      </w:pPr>
      <w:r>
        <w:rPr>
          <w:b/>
        </w:rPr>
        <w:t xml:space="preserve"> </w:t>
      </w:r>
    </w:p>
    <w:p w:rsidR="00115981" w:rsidRDefault="00773A28">
      <w:pPr>
        <w:spacing w:after="0" w:line="259" w:lineRule="auto"/>
        <w:ind w:left="0" w:firstLine="0"/>
        <w:jc w:val="right"/>
      </w:pPr>
      <w:r>
        <w:rPr>
          <w:b/>
        </w:rPr>
        <w:t xml:space="preserve"> </w:t>
      </w:r>
    </w:p>
    <w:p w:rsidR="00115981" w:rsidRDefault="00773A28">
      <w:pPr>
        <w:spacing w:after="0" w:line="259" w:lineRule="auto"/>
        <w:ind w:left="0" w:firstLine="0"/>
        <w:jc w:val="right"/>
      </w:pPr>
      <w:r>
        <w:rPr>
          <w:b/>
        </w:rPr>
        <w:t xml:space="preserve"> </w:t>
      </w:r>
    </w:p>
    <w:p w:rsidR="00115981" w:rsidRDefault="00773A28">
      <w:pPr>
        <w:spacing w:after="0" w:line="259" w:lineRule="auto"/>
        <w:ind w:left="0" w:firstLine="0"/>
        <w:jc w:val="right"/>
      </w:pPr>
      <w:r>
        <w:rPr>
          <w:b/>
        </w:rPr>
        <w:t xml:space="preserve"> </w:t>
      </w:r>
    </w:p>
    <w:p w:rsidR="00115981" w:rsidRDefault="00773A28">
      <w:pPr>
        <w:spacing w:after="0" w:line="259" w:lineRule="auto"/>
        <w:ind w:left="0" w:firstLine="0"/>
        <w:jc w:val="right"/>
      </w:pPr>
      <w:r>
        <w:rPr>
          <w:b/>
        </w:rPr>
        <w:t xml:space="preserve"> </w:t>
      </w:r>
    </w:p>
    <w:p w:rsidR="00115981" w:rsidRDefault="00773A28">
      <w:pPr>
        <w:spacing w:after="0" w:line="259" w:lineRule="auto"/>
        <w:ind w:left="0" w:firstLine="0"/>
        <w:jc w:val="right"/>
      </w:pPr>
      <w:r>
        <w:rPr>
          <w:b/>
        </w:rPr>
        <w:t xml:space="preserve"> </w:t>
      </w:r>
    </w:p>
    <w:p w:rsidR="00115981" w:rsidRDefault="00773A28">
      <w:pPr>
        <w:spacing w:after="0" w:line="259" w:lineRule="auto"/>
        <w:ind w:left="0" w:firstLine="0"/>
        <w:jc w:val="right"/>
      </w:pPr>
      <w:r>
        <w:rPr>
          <w:b/>
        </w:rPr>
        <w:t xml:space="preserve"> </w:t>
      </w:r>
    </w:p>
    <w:p w:rsidR="00115981" w:rsidRDefault="00773A28">
      <w:pPr>
        <w:spacing w:after="0" w:line="259" w:lineRule="auto"/>
        <w:ind w:left="0" w:firstLine="0"/>
        <w:jc w:val="right"/>
      </w:pPr>
      <w:r>
        <w:rPr>
          <w:b/>
        </w:rPr>
        <w:t xml:space="preserve"> </w:t>
      </w:r>
    </w:p>
    <w:p w:rsidR="00115981" w:rsidRDefault="00773A28">
      <w:pPr>
        <w:spacing w:after="0" w:line="259" w:lineRule="auto"/>
        <w:ind w:left="0" w:firstLine="0"/>
        <w:jc w:val="right"/>
      </w:pPr>
      <w:r>
        <w:rPr>
          <w:b/>
        </w:rPr>
        <w:t xml:space="preserve"> </w:t>
      </w:r>
    </w:p>
    <w:p w:rsidR="00115981" w:rsidRDefault="00773A28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115981" w:rsidRDefault="00773A28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115981" w:rsidRDefault="00773A28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115981" w:rsidRDefault="00773A28">
      <w:pPr>
        <w:spacing w:after="0" w:line="259" w:lineRule="auto"/>
        <w:ind w:left="0" w:firstLine="0"/>
        <w:jc w:val="left"/>
      </w:pPr>
      <w:r>
        <w:rPr>
          <w:b/>
        </w:rPr>
        <w:lastRenderedPageBreak/>
        <w:t xml:space="preserve"> </w:t>
      </w:r>
    </w:p>
    <w:p w:rsidR="00115981" w:rsidRDefault="00773A28">
      <w:pPr>
        <w:spacing w:after="0" w:line="259" w:lineRule="auto"/>
        <w:ind w:left="0" w:right="2" w:firstLine="0"/>
        <w:jc w:val="center"/>
      </w:pPr>
      <w:r>
        <w:rPr>
          <w:b/>
        </w:rPr>
        <w:t xml:space="preserve"> </w:t>
      </w:r>
    </w:p>
    <w:p w:rsidR="00115981" w:rsidRDefault="00773A28">
      <w:pPr>
        <w:pStyle w:val="1"/>
        <w:numPr>
          <w:ilvl w:val="0"/>
          <w:numId w:val="0"/>
        </w:numPr>
        <w:ind w:left="81" w:right="143"/>
      </w:pPr>
      <w:r>
        <w:t xml:space="preserve">ПОЯСНИТЕЛЬНАЯ ЗАПИСКА </w:t>
      </w:r>
    </w:p>
    <w:p w:rsidR="00115981" w:rsidRDefault="00773A28">
      <w:pPr>
        <w:spacing w:after="0" w:line="259" w:lineRule="auto"/>
        <w:ind w:left="0" w:right="2" w:firstLine="0"/>
        <w:jc w:val="center"/>
      </w:pPr>
      <w:r>
        <w:rPr>
          <w:b/>
        </w:rPr>
        <w:t xml:space="preserve"> </w:t>
      </w:r>
    </w:p>
    <w:p w:rsidR="00115981" w:rsidRDefault="00773A28">
      <w:pPr>
        <w:ind w:left="-15" w:right="62" w:firstLine="708"/>
      </w:pPr>
      <w:r>
        <w:t xml:space="preserve">1. Рабочая программа учебного предмета разработана в соответствии с </w:t>
      </w:r>
      <w:r>
        <w:rPr>
          <w:b/>
        </w:rPr>
        <w:t>требованиями:</w:t>
      </w:r>
      <w:r>
        <w:t xml:space="preserve"> </w:t>
      </w:r>
    </w:p>
    <w:p w:rsidR="00115981" w:rsidRDefault="00773A28">
      <w:pPr>
        <w:numPr>
          <w:ilvl w:val="0"/>
          <w:numId w:val="1"/>
        </w:numPr>
        <w:ind w:right="62" w:firstLine="708"/>
      </w:pPr>
      <w:r>
        <w:t xml:space="preserve">ФГОС среднего общего образования (Приказ министерства образования и науки РФ 17.05.2012 г. № 413 «Об утверждении федерального государственного образовательного стандарта среднего общего образования» (с изменениями, внесенными приказами Министерства просвещения и науки РФ от 29.12.2014г, 31.12.2015 г., 29.06.2017 г., 24.09.2020 г., 11.12.2020 г., 12.08.2022 г.); </w:t>
      </w:r>
    </w:p>
    <w:p w:rsidR="00115981" w:rsidRDefault="00773A28">
      <w:pPr>
        <w:numPr>
          <w:ilvl w:val="0"/>
          <w:numId w:val="1"/>
        </w:numPr>
        <w:ind w:right="62" w:firstLine="708"/>
      </w:pPr>
      <w:r>
        <w:t>ФГОС среднего профессионального образования по специальности 43.01.09 Повар, кондитер (</w:t>
      </w:r>
      <w:hyperlink r:id="rId8">
        <w:r>
          <w:t xml:space="preserve">Приказ Министерства просвещения РФ от 9 </w:t>
        </w:r>
      </w:hyperlink>
      <w:hyperlink r:id="rId9">
        <w:r>
          <w:t xml:space="preserve">декабря 2016 г. N 1569 "Об утверждении федерального государственного </w:t>
        </w:r>
      </w:hyperlink>
      <w:hyperlink r:id="rId10">
        <w:r>
          <w:t xml:space="preserve">образовательного стандарта среднего профессионального образования по </w:t>
        </w:r>
      </w:hyperlink>
      <w:hyperlink r:id="rId11">
        <w:r>
          <w:t>профессии</w:t>
        </w:r>
      </w:hyperlink>
      <w:hyperlink r:id="rId12">
        <w:r>
          <w:t xml:space="preserve"> </w:t>
        </w:r>
      </w:hyperlink>
      <w:hyperlink r:id="rId13">
        <w:r>
          <w:t>43.01.09 Повар, кондитер"</w:t>
        </w:r>
      </w:hyperlink>
      <w:hyperlink r:id="rId14">
        <w:r>
          <w:t>)</w:t>
        </w:r>
      </w:hyperlink>
      <w:r>
        <w:t xml:space="preserve">; </w:t>
      </w:r>
      <w:r>
        <w:rPr>
          <w:b/>
        </w:rPr>
        <w:t xml:space="preserve"> </w:t>
      </w:r>
    </w:p>
    <w:p w:rsidR="00115981" w:rsidRDefault="00773A28">
      <w:pPr>
        <w:numPr>
          <w:ilvl w:val="0"/>
          <w:numId w:val="1"/>
        </w:numPr>
        <w:ind w:right="62" w:firstLine="708"/>
      </w:pPr>
      <w:r>
        <w:t xml:space="preserve">Приказа Министерства Просвещения Российской Федерации от 24.08.2022 № 762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 </w:t>
      </w:r>
    </w:p>
    <w:p w:rsidR="00115981" w:rsidRDefault="00773A28">
      <w:pPr>
        <w:numPr>
          <w:ilvl w:val="0"/>
          <w:numId w:val="1"/>
        </w:numPr>
        <w:ind w:right="62" w:firstLine="708"/>
      </w:pPr>
      <w:r>
        <w:t xml:space="preserve">Приказа Министерства Просвещения Российской Федерации от 23.11.2022 № 1014 «Об утверждении федеральной образовательной программы среднего общего образования» (далее – ФОП СОО); </w:t>
      </w:r>
    </w:p>
    <w:p w:rsidR="00115981" w:rsidRDefault="00773A28">
      <w:pPr>
        <w:numPr>
          <w:ilvl w:val="0"/>
          <w:numId w:val="1"/>
        </w:numPr>
        <w:ind w:right="62" w:firstLine="708"/>
      </w:pPr>
      <w:r>
        <w:t xml:space="preserve">Распоряжения </w:t>
      </w:r>
      <w:proofErr w:type="spellStart"/>
      <w:r>
        <w:t>Минпросвещения</w:t>
      </w:r>
      <w:proofErr w:type="spellEnd"/>
      <w:r>
        <w:t xml:space="preserve"> России от 30.04.2021 № 98 «Об утверждении Концепции преподавания общеобразовательных дисциплин с учетом профессиональной направленности программы среднего профессионального образования, реализуемых на базе основного общего образования»; </w:t>
      </w:r>
    </w:p>
    <w:p w:rsidR="00115981" w:rsidRDefault="00773A28">
      <w:pPr>
        <w:numPr>
          <w:ilvl w:val="0"/>
          <w:numId w:val="1"/>
        </w:numPr>
        <w:ind w:right="62" w:firstLine="708"/>
      </w:pPr>
      <w:r>
        <w:t xml:space="preserve">Распоряжения </w:t>
      </w:r>
      <w:proofErr w:type="spellStart"/>
      <w:r>
        <w:t>Минпросвещения</w:t>
      </w:r>
      <w:proofErr w:type="spellEnd"/>
      <w:r>
        <w:t xml:space="preserve"> России от 25.08.2021 № 198 «Об утверждении Методик преподавания по общеобразовательным дисциплинам с учетом профессиональной направленности программ среднего профессионального образования, реализуемых на базе основного общего образования, предусматривающих интенсивную общеобразовательную подготовку обучающихся с включением прикладных модулей, соответствующих профессиональной направленности, в </w:t>
      </w:r>
      <w:proofErr w:type="spellStart"/>
      <w:r>
        <w:t>т.ч</w:t>
      </w:r>
      <w:proofErr w:type="spellEnd"/>
      <w:r>
        <w:t>. с учетом применения технологий дистанционного и электронного обучения»</w:t>
      </w:r>
      <w:r>
        <w:rPr>
          <w:b/>
        </w:rPr>
        <w:t xml:space="preserve"> С учетом:</w:t>
      </w:r>
      <w:r>
        <w:t xml:space="preserve"> </w:t>
      </w:r>
    </w:p>
    <w:p w:rsidR="00115981" w:rsidRDefault="00773A28">
      <w:pPr>
        <w:numPr>
          <w:ilvl w:val="0"/>
          <w:numId w:val="1"/>
        </w:numPr>
        <w:ind w:right="62" w:firstLine="708"/>
      </w:pPr>
      <w:r>
        <w:t xml:space="preserve">Рабочей программы воспитания подготовки специалистов среднего звена 43.00.00 Сервис и туризм. </w:t>
      </w:r>
    </w:p>
    <w:p w:rsidR="00115981" w:rsidRDefault="00773A28">
      <w:pPr>
        <w:ind w:left="-15" w:right="62" w:firstLine="708"/>
      </w:pPr>
      <w:r>
        <w:lastRenderedPageBreak/>
        <w:t xml:space="preserve">2. Содержание программы учебного предмета «Биология» направлено на достижение следующих </w:t>
      </w:r>
      <w:r>
        <w:rPr>
          <w:b/>
        </w:rPr>
        <w:t>целей:</w:t>
      </w:r>
      <w:r>
        <w:rPr>
          <w:rFonts w:ascii="Arial" w:eastAsia="Arial" w:hAnsi="Arial" w:cs="Arial"/>
          <w:color w:val="1A1A1A"/>
          <w:sz w:val="18"/>
        </w:rPr>
        <w:t xml:space="preserve"> </w:t>
      </w:r>
    </w:p>
    <w:p w:rsidR="00115981" w:rsidRDefault="00773A28">
      <w:pPr>
        <w:numPr>
          <w:ilvl w:val="0"/>
          <w:numId w:val="2"/>
        </w:numPr>
        <w:spacing w:after="0" w:line="251" w:lineRule="auto"/>
        <w:ind w:right="64" w:firstLine="698"/>
      </w:pPr>
      <w:r>
        <w:rPr>
          <w:color w:val="1A1A1A"/>
        </w:rPr>
        <w:t xml:space="preserve">освоение обучающимися системы знаний о биологических теориях, учениях, законах, закономерностях, гипотезах, правилах, служащих основой для формирования представлений о естественно-научной картине мира, о методах научного познания, строении, многообразии и особенностях живых систем разного уровня организации, выдающихся открытиях и современных исследованиях в биологии; </w:t>
      </w:r>
    </w:p>
    <w:p w:rsidR="00115981" w:rsidRDefault="00773A28">
      <w:pPr>
        <w:numPr>
          <w:ilvl w:val="0"/>
          <w:numId w:val="2"/>
        </w:numPr>
        <w:spacing w:after="35" w:line="251" w:lineRule="auto"/>
        <w:ind w:right="64" w:firstLine="698"/>
      </w:pPr>
      <w:r>
        <w:rPr>
          <w:color w:val="1A1A1A"/>
        </w:rPr>
        <w:t xml:space="preserve">формирование у обучающихся познавательных, интеллектуальных и творческих способностей в процессе анализа данных о путях развития в биологии научных взглядов, идей и подходов к изучению живых систем разного уровня организации; становление у обучающихся общей культуры, функциональной грамотности, развитие умений объяснять и оценивать явления окружающего мира живой природы на основании знаний и опыта, полученных при изучении биологии;  </w:t>
      </w:r>
    </w:p>
    <w:p w:rsidR="00115981" w:rsidRDefault="00773A28">
      <w:pPr>
        <w:numPr>
          <w:ilvl w:val="0"/>
          <w:numId w:val="2"/>
        </w:numPr>
        <w:spacing w:after="35" w:line="251" w:lineRule="auto"/>
        <w:ind w:right="64" w:firstLine="698"/>
      </w:pPr>
      <w:r>
        <w:rPr>
          <w:color w:val="1A1A1A"/>
        </w:rPr>
        <w:t xml:space="preserve">формирование у обучающихся умений иллюстрировать значение биологических знаний в практической деятельности человека, развитии современных медицинских технологий и </w:t>
      </w:r>
      <w:proofErr w:type="spellStart"/>
      <w:r>
        <w:rPr>
          <w:color w:val="1A1A1A"/>
        </w:rPr>
        <w:t>агробиотехнологий</w:t>
      </w:r>
      <w:proofErr w:type="spellEnd"/>
      <w:r>
        <w:rPr>
          <w:color w:val="1A1A1A"/>
        </w:rPr>
        <w:t xml:space="preserve">; </w:t>
      </w:r>
    </w:p>
    <w:p w:rsidR="00115981" w:rsidRDefault="00773A28">
      <w:pPr>
        <w:numPr>
          <w:ilvl w:val="0"/>
          <w:numId w:val="2"/>
        </w:numPr>
        <w:spacing w:after="35" w:line="251" w:lineRule="auto"/>
        <w:ind w:right="64" w:firstLine="698"/>
      </w:pPr>
      <w:r>
        <w:rPr>
          <w:color w:val="1A1A1A"/>
        </w:rPr>
        <w:t xml:space="preserve">воспитание убеждённости в возможности познания человеком живой природы, необходимости бережного отношения к ней, соблюдения этических норм при проведении биологических исследований; </w:t>
      </w:r>
    </w:p>
    <w:p w:rsidR="00115981" w:rsidRDefault="00773A28">
      <w:pPr>
        <w:numPr>
          <w:ilvl w:val="0"/>
          <w:numId w:val="2"/>
        </w:numPr>
        <w:spacing w:after="35" w:line="251" w:lineRule="auto"/>
        <w:ind w:right="64" w:firstLine="698"/>
      </w:pPr>
      <w:r>
        <w:rPr>
          <w:color w:val="1A1A1A"/>
        </w:rPr>
        <w:t xml:space="preserve">осознание ценности биологических знаний для повышения уровня экологической культуры, для формирования научного мировоззрения; Федеральная рабочая программа;|  </w:t>
      </w:r>
    </w:p>
    <w:p w:rsidR="00115981" w:rsidRDefault="00773A28">
      <w:pPr>
        <w:numPr>
          <w:ilvl w:val="0"/>
          <w:numId w:val="2"/>
        </w:numPr>
        <w:spacing w:after="35" w:line="251" w:lineRule="auto"/>
        <w:ind w:right="64" w:firstLine="698"/>
      </w:pPr>
      <w:r>
        <w:rPr>
          <w:color w:val="1A1A1A"/>
        </w:rPr>
        <w:t xml:space="preserve">применение приобретённых знаний и умений в повседневной жизни для оценки последствий своей деятельности по отношению к окружающей среде, собственному здоровью, обоснование и соблюдение мер профилактики заболеваний. </w:t>
      </w:r>
      <w:r>
        <w:t xml:space="preserve"> </w:t>
      </w:r>
    </w:p>
    <w:p w:rsidR="00115981" w:rsidRDefault="00773A28">
      <w:pPr>
        <w:numPr>
          <w:ilvl w:val="0"/>
          <w:numId w:val="3"/>
        </w:numPr>
        <w:ind w:right="62" w:firstLine="708"/>
      </w:pPr>
      <w:r>
        <w:t>Уровень освоения программы:</w:t>
      </w:r>
      <w:r>
        <w:rPr>
          <w:i/>
        </w:rPr>
        <w:t xml:space="preserve"> </w:t>
      </w:r>
      <w:r>
        <w:t xml:space="preserve">базовый  </w:t>
      </w:r>
    </w:p>
    <w:p w:rsidR="00115981" w:rsidRDefault="00773A28">
      <w:pPr>
        <w:numPr>
          <w:ilvl w:val="0"/>
          <w:numId w:val="3"/>
        </w:numPr>
        <w:ind w:right="62" w:firstLine="708"/>
      </w:pPr>
      <w:r>
        <w:t xml:space="preserve">Количество часов: 50 </w:t>
      </w:r>
    </w:p>
    <w:p w:rsidR="00115981" w:rsidRDefault="00773A28">
      <w:pPr>
        <w:numPr>
          <w:ilvl w:val="0"/>
          <w:numId w:val="3"/>
        </w:numPr>
        <w:ind w:right="62" w:firstLine="708"/>
      </w:pPr>
      <w:r>
        <w:t>Место дисциплины в структуре основной образовательной программы</w:t>
      </w:r>
      <w:r>
        <w:rPr>
          <w:b/>
        </w:rPr>
        <w:t xml:space="preserve"> </w:t>
      </w:r>
    </w:p>
    <w:p w:rsidR="00115981" w:rsidRDefault="00773A28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115981" w:rsidRDefault="00773A28">
      <w:pPr>
        <w:ind w:left="-15" w:right="62" w:firstLine="708"/>
      </w:pPr>
      <w:r>
        <w:t xml:space="preserve">Программа учебного предмета «Биология» входит в содержательный раздел основной образовательной программы среднего общего образования. </w:t>
      </w:r>
    </w:p>
    <w:p w:rsidR="00115981" w:rsidRDefault="00773A28">
      <w:pPr>
        <w:ind w:left="-15" w:right="62" w:firstLine="708"/>
      </w:pPr>
      <w:r>
        <w:t xml:space="preserve">Предмет входит в общеобразовательную подготовку учебного плана основной профессиональной образовательной программы по профессии 43.01.09 Повар, кондитер. </w:t>
      </w:r>
    </w:p>
    <w:p w:rsidR="00115981" w:rsidRDefault="00773A28">
      <w:pPr>
        <w:spacing w:after="0" w:line="259" w:lineRule="auto"/>
        <w:ind w:left="708" w:firstLine="0"/>
        <w:jc w:val="left"/>
      </w:pPr>
      <w:r>
        <w:t xml:space="preserve"> </w:t>
      </w:r>
    </w:p>
    <w:p w:rsidR="00115981" w:rsidRDefault="00773A28">
      <w:pPr>
        <w:spacing w:after="0" w:line="259" w:lineRule="auto"/>
        <w:ind w:left="708" w:firstLine="0"/>
        <w:jc w:val="left"/>
      </w:pPr>
      <w:r>
        <w:t xml:space="preserve"> </w:t>
      </w:r>
    </w:p>
    <w:p w:rsidR="00115981" w:rsidRDefault="00773A28">
      <w:pPr>
        <w:spacing w:after="0" w:line="259" w:lineRule="auto"/>
        <w:ind w:left="708" w:firstLine="0"/>
        <w:jc w:val="left"/>
      </w:pPr>
      <w:r>
        <w:t xml:space="preserve"> </w:t>
      </w:r>
    </w:p>
    <w:p w:rsidR="00115981" w:rsidRDefault="00773A28">
      <w:pPr>
        <w:spacing w:after="0" w:line="259" w:lineRule="auto"/>
        <w:ind w:left="708" w:firstLine="0"/>
        <w:jc w:val="left"/>
      </w:pPr>
      <w:r>
        <w:lastRenderedPageBreak/>
        <w:t xml:space="preserve"> </w:t>
      </w:r>
    </w:p>
    <w:p w:rsidR="00115981" w:rsidRDefault="00773A28">
      <w:pPr>
        <w:spacing w:after="0" w:line="259" w:lineRule="auto"/>
        <w:ind w:left="708" w:firstLine="0"/>
        <w:jc w:val="left"/>
      </w:pPr>
      <w:r>
        <w:t xml:space="preserve"> </w:t>
      </w:r>
    </w:p>
    <w:p w:rsidR="00115981" w:rsidRDefault="00773A28">
      <w:pPr>
        <w:spacing w:after="0" w:line="259" w:lineRule="auto"/>
        <w:ind w:left="708" w:firstLine="0"/>
        <w:jc w:val="left"/>
      </w:pPr>
      <w:r>
        <w:t xml:space="preserve"> </w:t>
      </w:r>
    </w:p>
    <w:p w:rsidR="00115981" w:rsidRDefault="00773A28">
      <w:pPr>
        <w:spacing w:after="0" w:line="259" w:lineRule="auto"/>
        <w:ind w:left="708" w:firstLine="0"/>
        <w:jc w:val="left"/>
      </w:pPr>
      <w:r>
        <w:t xml:space="preserve"> </w:t>
      </w:r>
    </w:p>
    <w:p w:rsidR="00115981" w:rsidRDefault="00773A28">
      <w:pPr>
        <w:spacing w:after="0" w:line="259" w:lineRule="auto"/>
        <w:ind w:left="1068" w:firstLine="0"/>
        <w:jc w:val="left"/>
      </w:pPr>
      <w:r>
        <w:rPr>
          <w:b/>
        </w:rPr>
        <w:t xml:space="preserve"> </w:t>
      </w:r>
    </w:p>
    <w:p w:rsidR="00115981" w:rsidRDefault="00773A28">
      <w:pPr>
        <w:spacing w:after="5" w:line="270" w:lineRule="auto"/>
        <w:ind w:left="968"/>
      </w:pPr>
      <w:r>
        <w:rPr>
          <w:b/>
        </w:rPr>
        <w:t>1.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ПЛАНИРУЕМЫЕ РЕЗУЛЬТАТЫ ОСВОЕНИЯ УЧЕБНОГО </w:t>
      </w:r>
    </w:p>
    <w:p w:rsidR="00115981" w:rsidRDefault="00773A28">
      <w:pPr>
        <w:pStyle w:val="1"/>
        <w:numPr>
          <w:ilvl w:val="0"/>
          <w:numId w:val="0"/>
        </w:numPr>
        <w:ind w:left="1009" w:right="0"/>
      </w:pPr>
      <w:r>
        <w:t xml:space="preserve">ПРЕДМЕТА  </w:t>
      </w:r>
    </w:p>
    <w:p w:rsidR="00115981" w:rsidRDefault="00773A28">
      <w:pPr>
        <w:spacing w:after="0" w:line="259" w:lineRule="auto"/>
        <w:ind w:left="708" w:firstLine="0"/>
        <w:jc w:val="center"/>
      </w:pPr>
      <w:r>
        <w:rPr>
          <w:b/>
        </w:rPr>
        <w:t xml:space="preserve"> </w:t>
      </w:r>
    </w:p>
    <w:p w:rsidR="00115981" w:rsidRDefault="00773A28">
      <w:pPr>
        <w:ind w:left="-15" w:right="62" w:firstLine="797"/>
      </w:pPr>
      <w:r>
        <w:t xml:space="preserve">Освоение содержания учебного предмета «Биология» обеспечивает достижение обучающимися </w:t>
      </w:r>
      <w:r>
        <w:rPr>
          <w:b/>
        </w:rPr>
        <w:t xml:space="preserve">личностных, </w:t>
      </w:r>
      <w:proofErr w:type="spellStart"/>
      <w:r>
        <w:rPr>
          <w:b/>
        </w:rPr>
        <w:t>метапредметных</w:t>
      </w:r>
      <w:proofErr w:type="spellEnd"/>
      <w:r>
        <w:rPr>
          <w:b/>
        </w:rPr>
        <w:t xml:space="preserve"> и предметных результатов. </w:t>
      </w:r>
    </w:p>
    <w:p w:rsidR="00115981" w:rsidRDefault="00773A28">
      <w:pPr>
        <w:spacing w:after="28" w:line="259" w:lineRule="auto"/>
        <w:ind w:left="802" w:firstLine="0"/>
        <w:jc w:val="left"/>
      </w:pPr>
      <w:r>
        <w:rPr>
          <w:b/>
        </w:rPr>
        <w:t xml:space="preserve"> </w:t>
      </w:r>
    </w:p>
    <w:p w:rsidR="00115981" w:rsidRDefault="00773A28">
      <w:pPr>
        <w:spacing w:after="5" w:line="270" w:lineRule="auto"/>
        <w:ind w:left="812"/>
      </w:pPr>
      <w:r>
        <w:rPr>
          <w:b/>
        </w:rPr>
        <w:t>1.1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Личностные результаты  </w:t>
      </w:r>
    </w:p>
    <w:p w:rsidR="00115981" w:rsidRDefault="00773A28">
      <w:pPr>
        <w:ind w:left="-15" w:right="178" w:firstLine="708"/>
      </w:pPr>
      <w:r>
        <w:t xml:space="preserve">Личностные результаты освоения учебного предмета «Биология»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 </w:t>
      </w:r>
      <w:r>
        <w:rPr>
          <w:b/>
        </w:rPr>
        <w:t>1)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гражданского воспитания: </w:t>
      </w:r>
    </w:p>
    <w:p w:rsidR="00115981" w:rsidRDefault="00773A28">
      <w:pPr>
        <w:spacing w:after="26" w:line="259" w:lineRule="auto"/>
        <w:ind w:right="184"/>
        <w:jc w:val="right"/>
      </w:pPr>
      <w:proofErr w:type="spellStart"/>
      <w:r>
        <w:t>сформированность</w:t>
      </w:r>
      <w:proofErr w:type="spellEnd"/>
      <w:r>
        <w:t xml:space="preserve">   гражданской   позиции   обучающегося   как    </w:t>
      </w:r>
    </w:p>
    <w:p w:rsidR="00115981" w:rsidRDefault="00773A28">
      <w:pPr>
        <w:spacing w:line="319" w:lineRule="auto"/>
        <w:ind w:left="-5" w:right="179"/>
      </w:pPr>
      <w:r>
        <w:t xml:space="preserve">активного и ответственного члена российского общества; осознание своих конституционных прав и обязанностей, уважение закона и </w:t>
      </w:r>
      <w:proofErr w:type="spellStart"/>
      <w:proofErr w:type="gramStart"/>
      <w:r>
        <w:t>правопорядка;готовность</w:t>
      </w:r>
      <w:proofErr w:type="spellEnd"/>
      <w:proofErr w:type="gramEnd"/>
      <w:r>
        <w:t xml:space="preserve"> к совместной творческой деятельности при создании учебных проектов, решении учебных и познавательных задач, выполнении биологических экспериментов; способность определять собственную позицию по отношению к </w:t>
      </w:r>
    </w:p>
    <w:p w:rsidR="00115981" w:rsidRDefault="00773A28">
      <w:pPr>
        <w:spacing w:after="157"/>
        <w:ind w:left="-5" w:right="174"/>
      </w:pPr>
      <w:r>
        <w:t xml:space="preserve">явлениям современной жизни и объяснять её; умение учитывать в своих действиях необходимость конструктивного взаимодействия людей с разными убеждениями, культурными ценностями и социальным положением; готовность к сотрудничеству в процессе совместного выполнения учебных, познавательных и исследовательских задач, уважительного отношения к мнению оппонентов при обсуждении спорных вопросов биологического содержания; готовность к гуманитарной и волонтёрской деятельности; </w:t>
      </w:r>
    </w:p>
    <w:p w:rsidR="00115981" w:rsidRDefault="00773A28">
      <w:pPr>
        <w:spacing w:after="42" w:line="270" w:lineRule="auto"/>
        <w:ind w:left="118"/>
      </w:pPr>
      <w:r>
        <w:rPr>
          <w:b/>
        </w:rPr>
        <w:t>2)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патриотического воспитания: </w:t>
      </w:r>
    </w:p>
    <w:p w:rsidR="00115981" w:rsidRDefault="00773A28">
      <w:pPr>
        <w:ind w:left="-15" w:right="186" w:firstLine="708"/>
      </w:pPr>
      <w:proofErr w:type="spellStart"/>
      <w:r>
        <w:t>сформированность</w:t>
      </w:r>
      <w:proofErr w:type="spellEnd"/>
      <w:r>
        <w:t xml:space="preserve"> российской гражданской идентичности, патриотизма, уважения к своему народу, чувства ответственности перед </w:t>
      </w:r>
      <w:r>
        <w:lastRenderedPageBreak/>
        <w:t xml:space="preserve">Родиной, гордости за свой край, свою Родину, свой язык и культуру, прошлое и настоящее многонационального народа России; ценностное отношение к природному наследию и памятникам природы, достижениям России в науке, искусстве, спорте, технологиях, труде; </w:t>
      </w:r>
    </w:p>
    <w:p w:rsidR="00115981" w:rsidRDefault="00773A28">
      <w:pPr>
        <w:spacing w:after="51"/>
        <w:ind w:left="-15" w:right="196" w:firstLine="708"/>
      </w:pPr>
      <w:r>
        <w:t xml:space="preserve">способность оценивать вклад российских учёных в становление и развитие биологии, понимания значения биологии в познании законов природы, в жизни человека и современного общества; идейная убеждённость, готовность к служению и защите Отечества, </w:t>
      </w:r>
    </w:p>
    <w:p w:rsidR="00115981" w:rsidRDefault="00773A28">
      <w:pPr>
        <w:spacing w:after="5" w:line="388" w:lineRule="auto"/>
        <w:ind w:left="93" w:right="4333" w:hanging="108"/>
      </w:pPr>
      <w:r>
        <w:t xml:space="preserve">ответственность за его судьбу; </w:t>
      </w:r>
      <w:r>
        <w:rPr>
          <w:b/>
        </w:rPr>
        <w:t>3)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духовно-нравственного воспитания: </w:t>
      </w:r>
    </w:p>
    <w:p w:rsidR="00115981" w:rsidRDefault="00773A28">
      <w:pPr>
        <w:spacing w:after="50"/>
        <w:ind w:left="-15" w:right="62" w:firstLine="708"/>
      </w:pPr>
      <w:r>
        <w:t xml:space="preserve">осознание духовных ценностей российского народа; </w:t>
      </w:r>
      <w:proofErr w:type="spellStart"/>
      <w:r>
        <w:t>сформированность</w:t>
      </w:r>
      <w:proofErr w:type="spellEnd"/>
      <w:r>
        <w:t xml:space="preserve"> нравственного сознания, этического поведения; способность оценивать ситуацию и принимать осознанные решения, </w:t>
      </w:r>
    </w:p>
    <w:p w:rsidR="00115981" w:rsidRDefault="00773A28">
      <w:pPr>
        <w:spacing w:line="382" w:lineRule="auto"/>
        <w:ind w:left="693" w:right="206" w:hanging="708"/>
      </w:pPr>
      <w:r>
        <w:t xml:space="preserve">ориентируясь на морально-нравственные нормы и ценности; осознание личного вклада в построение устойчивого будущего; </w:t>
      </w:r>
    </w:p>
    <w:p w:rsidR="00115981" w:rsidRDefault="00773A28">
      <w:pPr>
        <w:spacing w:line="340" w:lineRule="auto"/>
        <w:ind w:left="693" w:right="62" w:hanging="708"/>
      </w:pPr>
      <w:r>
        <w:t xml:space="preserve">ответственное отношение к своим родителям, созданию семьи на основе осознанного принятия ценностей семейной жизни в соответствии с </w:t>
      </w:r>
    </w:p>
    <w:p w:rsidR="00115981" w:rsidRDefault="00773A28">
      <w:pPr>
        <w:spacing w:after="161"/>
        <w:ind w:left="-5" w:right="62"/>
      </w:pPr>
      <w:r>
        <w:t xml:space="preserve">традициями народов России; </w:t>
      </w:r>
    </w:p>
    <w:p w:rsidR="00115981" w:rsidRDefault="00773A28">
      <w:pPr>
        <w:numPr>
          <w:ilvl w:val="0"/>
          <w:numId w:val="4"/>
        </w:numPr>
        <w:spacing w:after="42" w:line="270" w:lineRule="auto"/>
        <w:ind w:hanging="358"/>
      </w:pPr>
      <w:r>
        <w:rPr>
          <w:b/>
        </w:rPr>
        <w:t xml:space="preserve">эстетического воспитания: </w:t>
      </w:r>
    </w:p>
    <w:p w:rsidR="00115981" w:rsidRDefault="00773A28">
      <w:pPr>
        <w:ind w:left="718" w:right="62"/>
      </w:pPr>
      <w:r>
        <w:t xml:space="preserve">эстетическое отношение к миру, включая эстетику быта, научного и </w:t>
      </w:r>
    </w:p>
    <w:p w:rsidR="00115981" w:rsidRDefault="00773A28">
      <w:pPr>
        <w:spacing w:line="340" w:lineRule="auto"/>
        <w:ind w:left="693" w:right="62" w:hanging="708"/>
      </w:pPr>
      <w:r>
        <w:t xml:space="preserve">технического творчества, спорта, труда, общественных отношений; понимание эмоционального воздействия живой природы и её </w:t>
      </w:r>
    </w:p>
    <w:p w:rsidR="00115981" w:rsidRDefault="00773A28">
      <w:pPr>
        <w:spacing w:line="380" w:lineRule="auto"/>
        <w:ind w:left="693" w:right="188" w:hanging="708"/>
      </w:pPr>
      <w:proofErr w:type="gramStart"/>
      <w:r>
        <w:t>ценности;  готовность</w:t>
      </w:r>
      <w:proofErr w:type="gramEnd"/>
      <w:r>
        <w:t xml:space="preserve"> к самовыражению в разных видах искусства, стремление </w:t>
      </w:r>
    </w:p>
    <w:p w:rsidR="00115981" w:rsidRDefault="00773A28">
      <w:pPr>
        <w:spacing w:after="163"/>
        <w:ind w:left="-5" w:right="62"/>
      </w:pPr>
      <w:r>
        <w:t xml:space="preserve">проявлять качества творческой личности; </w:t>
      </w:r>
    </w:p>
    <w:p w:rsidR="00115981" w:rsidRDefault="00773A28">
      <w:pPr>
        <w:numPr>
          <w:ilvl w:val="0"/>
          <w:numId w:val="4"/>
        </w:numPr>
        <w:spacing w:after="5" w:line="270" w:lineRule="auto"/>
        <w:ind w:hanging="358"/>
      </w:pPr>
      <w:r>
        <w:rPr>
          <w:b/>
        </w:rPr>
        <w:t xml:space="preserve">физического воспитания, формирования культуры здоровья и эмоционального благополучия: </w:t>
      </w:r>
    </w:p>
    <w:p w:rsidR="00115981" w:rsidRDefault="00773A28">
      <w:pPr>
        <w:ind w:left="-15" w:right="186" w:firstLine="708"/>
      </w:pPr>
      <w:r>
        <w:t xml:space="preserve">понимание и реализация здорового и безопасного образа жизни (здоровое питание, соблюдение гигиенических правил и норм, сбалансированный режим занятий и отдыха, регулярная физическая активность), бережного, ответственного и компетентного отношения к собственному физическому и психическому здоровью; понимание ценности правил индивидуального и коллективного </w:t>
      </w:r>
    </w:p>
    <w:p w:rsidR="00115981" w:rsidRDefault="00773A28">
      <w:pPr>
        <w:spacing w:line="379" w:lineRule="auto"/>
        <w:ind w:left="693" w:right="62" w:hanging="708"/>
      </w:pPr>
      <w:r>
        <w:lastRenderedPageBreak/>
        <w:t xml:space="preserve">безопасного поведения в ситуациях, угрожающих здоровью и жизни людей; осознание последствий и неприятия вредных привычек (употребления </w:t>
      </w:r>
    </w:p>
    <w:p w:rsidR="00115981" w:rsidRDefault="00773A28">
      <w:pPr>
        <w:spacing w:line="385" w:lineRule="auto"/>
        <w:ind w:left="93" w:right="5259" w:hanging="108"/>
      </w:pPr>
      <w:r>
        <w:t xml:space="preserve">алкоголя, наркотиков, курения); </w:t>
      </w:r>
      <w:r>
        <w:rPr>
          <w:b/>
        </w:rPr>
        <w:t>6)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трудового воспитания: </w:t>
      </w:r>
    </w:p>
    <w:p w:rsidR="00115981" w:rsidRDefault="00773A28">
      <w:pPr>
        <w:spacing w:after="51"/>
        <w:ind w:left="-15" w:right="180" w:firstLine="679"/>
      </w:pPr>
      <w:r>
        <w:t xml:space="preserve">готовность к труду, осознание ценности мастерства, трудолюбие;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115981" w:rsidRDefault="00773A28">
      <w:pPr>
        <w:ind w:left="-15" w:right="189" w:firstLine="679"/>
      </w:pPr>
      <w:r>
        <w:t xml:space="preserve"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готовность и способность к образованию и самообразованию на </w:t>
      </w:r>
    </w:p>
    <w:p w:rsidR="00115981" w:rsidRDefault="00773A28">
      <w:pPr>
        <w:spacing w:after="5" w:line="387" w:lineRule="auto"/>
        <w:ind w:left="93" w:right="5336" w:hanging="108"/>
      </w:pPr>
      <w:r>
        <w:t xml:space="preserve">протяжении всей жизни; </w:t>
      </w:r>
      <w:r>
        <w:rPr>
          <w:b/>
        </w:rPr>
        <w:t>7)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экологического воспитания: </w:t>
      </w:r>
    </w:p>
    <w:p w:rsidR="00115981" w:rsidRDefault="00773A28">
      <w:pPr>
        <w:ind w:left="718" w:right="62"/>
      </w:pPr>
      <w:r>
        <w:t xml:space="preserve">экологически целесообразное отношение к природе как источнику </w:t>
      </w:r>
    </w:p>
    <w:p w:rsidR="00115981" w:rsidRDefault="00773A28">
      <w:pPr>
        <w:spacing w:line="318" w:lineRule="auto"/>
        <w:ind w:left="-5" w:right="162"/>
      </w:pPr>
      <w:r>
        <w:t xml:space="preserve">жизни на Земле, основе её существования; повышение уровня экологической культуры: приобретение опыта планирования поступков и оценки их возможных последствий для окружающей среды; осознание глобального характера экологических проблем и путей их </w:t>
      </w:r>
    </w:p>
    <w:p w:rsidR="00115981" w:rsidRDefault="00773A28">
      <w:pPr>
        <w:spacing w:after="42"/>
        <w:ind w:left="-5" w:right="162"/>
      </w:pPr>
      <w:r>
        <w:t xml:space="preserve">решения; способность использовать приобретаемые при изучении биологии знания и умения при решении проблем, связанных с рациональным природопользованием (соблюдение правил поведения в природе, направленных на сохранение равновесия в экосистемах, охрану видов, экосистем, биосферы); активное неприятие действий, приносящих вред окружающей природной среде, умение прогнозировать неблагоприятные экологические последствия предпринимаемых действий и предотвращать их; наличие развитого экологического мышления, экологической культуры, опыта деятельности экологической направленности, умения руководствоваться ими в познавательной, коммуникативной и социальной практике, готовности к участию в практической деятельности экологической направленности; </w:t>
      </w:r>
      <w:r>
        <w:rPr>
          <w:b/>
        </w:rPr>
        <w:t>8)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ценности научного познания: </w:t>
      </w:r>
    </w:p>
    <w:p w:rsidR="00115981" w:rsidRDefault="00773A28">
      <w:pPr>
        <w:spacing w:after="49"/>
        <w:ind w:left="-15" w:right="192" w:firstLine="708"/>
      </w:pPr>
      <w:proofErr w:type="spellStart"/>
      <w:r>
        <w:t>сформированность</w:t>
      </w:r>
      <w:proofErr w:type="spellEnd"/>
      <w: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совершенствование языковой и читательской культуры как средства </w:t>
      </w:r>
    </w:p>
    <w:p w:rsidR="00115981" w:rsidRDefault="00773A28">
      <w:pPr>
        <w:spacing w:line="378" w:lineRule="auto"/>
        <w:ind w:left="693" w:right="187" w:hanging="708"/>
      </w:pPr>
      <w:r>
        <w:lastRenderedPageBreak/>
        <w:t xml:space="preserve">взаимодействия между людьми и познания мира; понимание специфики биологии как науки, осознания её роли в </w:t>
      </w:r>
    </w:p>
    <w:p w:rsidR="00115981" w:rsidRDefault="00773A28">
      <w:pPr>
        <w:ind w:left="-5" w:right="180"/>
      </w:pPr>
      <w:r>
        <w:t xml:space="preserve">формировании рационального   научного   мышления,    создании    целостного    представления об окружающем мире как о единстве природы, человека и общества, в познании природных закономерностей и решении проблем сохранения природного равновесия; убеждённость в значимости биологии для современной цивилизации: обеспечения нового уровня развития медицины, создание перспективных биотехнологий, </w:t>
      </w:r>
      <w:r>
        <w:tab/>
        <w:t xml:space="preserve">способных </w:t>
      </w:r>
      <w:r>
        <w:tab/>
        <w:t xml:space="preserve">решать </w:t>
      </w:r>
      <w:r>
        <w:tab/>
        <w:t xml:space="preserve">ресурсные </w:t>
      </w:r>
      <w:r>
        <w:tab/>
        <w:t xml:space="preserve">проблемы </w:t>
      </w:r>
      <w:r>
        <w:tab/>
        <w:t xml:space="preserve">развития человечества, поиска путей выхода из глобальных экологических проблем и обеспечения </w:t>
      </w:r>
      <w:r>
        <w:tab/>
        <w:t xml:space="preserve">перехода </w:t>
      </w:r>
      <w:r>
        <w:tab/>
        <w:t xml:space="preserve">к </w:t>
      </w:r>
      <w:r>
        <w:tab/>
        <w:t xml:space="preserve">устойчивому </w:t>
      </w:r>
      <w:r>
        <w:tab/>
        <w:t xml:space="preserve">развитию, </w:t>
      </w:r>
      <w:r>
        <w:tab/>
        <w:t xml:space="preserve">рациональному использованию природных ресурсов и формированию новых стандартов жизни; заинтересованность в получении биологических знаний в целях повышения общей культуры, естественно-научной грамотности, как составной части функциональной грамотности обучающихся, формируемой при изучении биологии; понимание сущности методов познания, используемых в естественных науках, способности использовать получаемые знания для анализа и объяснения явлений окружающего мира и происходящих в нём изменений, умение делать обоснованные заключения на основе научных фактов и имеющихся данных с целью получения достоверных выводов; способность самостоятельно использовать биологические знания для </w:t>
      </w:r>
    </w:p>
    <w:p w:rsidR="00115981" w:rsidRDefault="00773A28">
      <w:pPr>
        <w:spacing w:line="379" w:lineRule="auto"/>
        <w:ind w:left="693" w:right="199" w:hanging="708"/>
      </w:pPr>
      <w:r>
        <w:t xml:space="preserve">решения проблем в реальных жизненных ситуациях; осознание ценности научной деятельности, готовность осуществлять </w:t>
      </w:r>
    </w:p>
    <w:p w:rsidR="00115981" w:rsidRDefault="00773A28">
      <w:pPr>
        <w:spacing w:after="158"/>
        <w:ind w:left="-5" w:right="188"/>
      </w:pPr>
      <w:r>
        <w:t xml:space="preserve">проектную и исследовательскую деятельность индивидуально и в группе; готовность и способность к непрерывному образованию и самообразованию, к активному получению новых знаний по биологии в соответствии с жизненными потребностями. </w:t>
      </w:r>
    </w:p>
    <w:p w:rsidR="00115981" w:rsidRDefault="00773A28">
      <w:pPr>
        <w:pStyle w:val="2"/>
        <w:numPr>
          <w:ilvl w:val="0"/>
          <w:numId w:val="0"/>
        </w:numPr>
        <w:spacing w:after="266"/>
        <w:ind w:left="81" w:right="0"/>
      </w:pPr>
      <w:r>
        <w:t>1.2 Личностные результаты освоения программы воспитания</w:t>
      </w:r>
      <w:r>
        <w:rPr>
          <w:b w:val="0"/>
        </w:rPr>
        <w:t xml:space="preserve"> </w:t>
      </w:r>
    </w:p>
    <w:p w:rsidR="00115981" w:rsidRDefault="00773A28">
      <w:pPr>
        <w:ind w:left="-15" w:right="62" w:firstLine="797"/>
      </w:pPr>
      <w:r>
        <w:t xml:space="preserve">ЛР2: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 </w:t>
      </w:r>
    </w:p>
    <w:p w:rsidR="00115981" w:rsidRDefault="00773A28">
      <w:pPr>
        <w:ind w:left="-15" w:right="62" w:firstLine="797"/>
      </w:pPr>
      <w:r>
        <w:t xml:space="preserve">ЛР3: 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</w:t>
      </w:r>
      <w:r>
        <w:lastRenderedPageBreak/>
        <w:t xml:space="preserve">отличающий их от групп с деструктивным и </w:t>
      </w:r>
      <w:proofErr w:type="spellStart"/>
      <w:r>
        <w:t>девиантным</w:t>
      </w:r>
      <w:proofErr w:type="spellEnd"/>
      <w:r>
        <w:t xml:space="preserve"> поведением. Демонстрирующий неприятие и предупреждающий социально опасное поведение окружающих. </w:t>
      </w:r>
    </w:p>
    <w:p w:rsidR="00115981" w:rsidRDefault="00773A28">
      <w:pPr>
        <w:ind w:left="-15" w:right="62" w:firstLine="797"/>
      </w:pPr>
      <w:r>
        <w:t xml:space="preserve">ЛР4: 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 </w:t>
      </w:r>
    </w:p>
    <w:p w:rsidR="00115981" w:rsidRDefault="00773A28">
      <w:pPr>
        <w:ind w:left="-15" w:right="62" w:firstLine="797"/>
      </w:pPr>
      <w:r>
        <w:t xml:space="preserve">ЛР6: Проявляющий уважение к людям старшего поколения и готовность к участию в социальной поддержке и волонтерских движениях.   </w:t>
      </w:r>
    </w:p>
    <w:p w:rsidR="00115981" w:rsidRDefault="00773A28">
      <w:pPr>
        <w:spacing w:after="23" w:line="263" w:lineRule="auto"/>
        <w:ind w:left="-15" w:firstLine="787"/>
        <w:jc w:val="left"/>
      </w:pPr>
      <w:r>
        <w:t xml:space="preserve">ЛР7: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 </w:t>
      </w:r>
    </w:p>
    <w:p w:rsidR="00115981" w:rsidRDefault="00773A28">
      <w:pPr>
        <w:ind w:left="-15" w:right="62" w:firstLine="797"/>
      </w:pPr>
      <w:r>
        <w:t xml:space="preserve">ЛР8: 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  </w:t>
      </w:r>
    </w:p>
    <w:p w:rsidR="00115981" w:rsidRDefault="00773A28">
      <w:pPr>
        <w:ind w:left="-15" w:right="62" w:firstLine="797"/>
      </w:pPr>
      <w:r>
        <w:t xml:space="preserve">ЛР9: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</w:r>
      <w:proofErr w:type="spellStart"/>
      <w:r>
        <w:t>психоактивных</w:t>
      </w:r>
      <w:proofErr w:type="spellEnd"/>
      <w:r>
        <w:t xml:space="preserve"> веществ, азартных игр и т.д. Сохраняющий психологическую устойчивость в ситуативно сложных или стремительно меняющихся ситуациях. </w:t>
      </w:r>
    </w:p>
    <w:p w:rsidR="00115981" w:rsidRDefault="00773A28">
      <w:pPr>
        <w:ind w:left="-15" w:right="62" w:firstLine="797"/>
      </w:pPr>
      <w:r>
        <w:t xml:space="preserve">ЛР10: Заботящийся о защите окружающей среды, собственной и чужой безопасности, в том числе цифровой. </w:t>
      </w:r>
    </w:p>
    <w:p w:rsidR="00115981" w:rsidRDefault="00773A28">
      <w:pPr>
        <w:spacing w:after="32" w:line="259" w:lineRule="auto"/>
        <w:ind w:left="797" w:firstLine="0"/>
        <w:jc w:val="left"/>
      </w:pPr>
      <w:r>
        <w:t xml:space="preserve"> </w:t>
      </w:r>
    </w:p>
    <w:p w:rsidR="00115981" w:rsidRDefault="00773A28">
      <w:pPr>
        <w:spacing w:after="255" w:line="270" w:lineRule="auto"/>
        <w:ind w:left="812"/>
      </w:pPr>
      <w:r>
        <w:rPr>
          <w:b/>
        </w:rPr>
        <w:t>1.2</w:t>
      </w:r>
      <w:r>
        <w:rPr>
          <w:rFonts w:ascii="Arial" w:eastAsia="Arial" w:hAnsi="Arial" w:cs="Arial"/>
          <w:b/>
        </w:rPr>
        <w:t xml:space="preserve"> </w:t>
      </w:r>
      <w:proofErr w:type="spellStart"/>
      <w:r>
        <w:rPr>
          <w:b/>
        </w:rPr>
        <w:t>Метапредметные</w:t>
      </w:r>
      <w:proofErr w:type="spellEnd"/>
      <w:r>
        <w:rPr>
          <w:b/>
        </w:rPr>
        <w:t xml:space="preserve"> результаты  </w:t>
      </w:r>
    </w:p>
    <w:p w:rsidR="00115981" w:rsidRDefault="00773A28">
      <w:pPr>
        <w:spacing w:after="5" w:line="325" w:lineRule="auto"/>
        <w:ind w:left="-5" w:right="1664"/>
      </w:pPr>
      <w:r>
        <w:rPr>
          <w:b/>
        </w:rPr>
        <w:t xml:space="preserve">Познавательные универсальные учебные действия </w:t>
      </w:r>
      <w:r>
        <w:rPr>
          <w:b/>
          <w:i/>
        </w:rPr>
        <w:t xml:space="preserve">Базовые логические действия: </w:t>
      </w:r>
    </w:p>
    <w:p w:rsidR="00115981" w:rsidRDefault="00773A28">
      <w:pPr>
        <w:tabs>
          <w:tab w:val="center" w:pos="1651"/>
          <w:tab w:val="center" w:pos="3879"/>
          <w:tab w:val="center" w:pos="5237"/>
          <w:tab w:val="center" w:pos="6661"/>
          <w:tab w:val="right" w:pos="9425"/>
        </w:tabs>
        <w:spacing w:after="26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самостоятельно </w:t>
      </w:r>
      <w:r>
        <w:tab/>
        <w:t xml:space="preserve">формулировать </w:t>
      </w:r>
      <w:r>
        <w:tab/>
        <w:t xml:space="preserve">и </w:t>
      </w:r>
      <w:r>
        <w:tab/>
        <w:t xml:space="preserve">актуализировать </w:t>
      </w:r>
      <w:r>
        <w:tab/>
        <w:t xml:space="preserve">проблему, </w:t>
      </w:r>
    </w:p>
    <w:p w:rsidR="00115981" w:rsidRDefault="00773A28">
      <w:pPr>
        <w:spacing w:after="49"/>
        <w:ind w:left="-5" w:right="184"/>
      </w:pPr>
      <w:r>
        <w:t xml:space="preserve">рассматривать её всесторонне; использовать при освоении знаний приёмы логического мышления (анализа, синтеза, сравнения, классификации, обобщения), раскрывать смысл биологических понятий (выделять их характерные признаки, устанавливать связи с другими понятиями); определять цели деятельности, задавая параметры и критерии их </w:t>
      </w:r>
    </w:p>
    <w:p w:rsidR="00115981" w:rsidRDefault="00773A28">
      <w:pPr>
        <w:spacing w:line="380" w:lineRule="auto"/>
        <w:ind w:left="693" w:right="62" w:hanging="708"/>
      </w:pPr>
      <w:r>
        <w:t xml:space="preserve">достижения, соотносить результаты деятельности с поставленными целями; использовать биологические понятия для объяснения фактов и явлений </w:t>
      </w:r>
    </w:p>
    <w:p w:rsidR="00115981" w:rsidRDefault="00773A28">
      <w:pPr>
        <w:spacing w:after="0" w:line="318" w:lineRule="auto"/>
        <w:ind w:left="-15" w:right="182" w:firstLine="0"/>
        <w:jc w:val="left"/>
      </w:pPr>
      <w:r>
        <w:t xml:space="preserve">живой природы; строить логические рассуждения (индуктивные, дедуктивные, по аналогии), выявлять закономерности и противоречия в </w:t>
      </w:r>
      <w:r>
        <w:lastRenderedPageBreak/>
        <w:t xml:space="preserve">рассматриваемых явлениях, формулировать выводы и заключения; применять </w:t>
      </w:r>
      <w:r>
        <w:tab/>
        <w:t xml:space="preserve">схемно-модельные </w:t>
      </w:r>
      <w:r>
        <w:tab/>
        <w:t xml:space="preserve">средства </w:t>
      </w:r>
      <w:r>
        <w:tab/>
        <w:t xml:space="preserve">для </w:t>
      </w:r>
      <w:r>
        <w:tab/>
        <w:t xml:space="preserve">представления </w:t>
      </w:r>
    </w:p>
    <w:p w:rsidR="00115981" w:rsidRDefault="00773A28">
      <w:pPr>
        <w:spacing w:after="50"/>
        <w:ind w:left="-5" w:right="185"/>
      </w:pPr>
      <w:r>
        <w:t xml:space="preserve">существенных связей и отношений в изучаемых биологических объектах, а также противоречий разного рода, выявленных в различных информационных источниках; разрабатывать план решения проблемы с учётом анализа имеющихся </w:t>
      </w:r>
    </w:p>
    <w:p w:rsidR="00115981" w:rsidRDefault="00773A28">
      <w:pPr>
        <w:spacing w:line="380" w:lineRule="auto"/>
        <w:ind w:left="693" w:right="191" w:hanging="708"/>
      </w:pPr>
      <w:r>
        <w:t xml:space="preserve">материальных и нематериальных ресурсов; вносить коррективы в деятельность, оценивать соответствие </w:t>
      </w:r>
    </w:p>
    <w:p w:rsidR="00115981" w:rsidRDefault="00773A28">
      <w:pPr>
        <w:ind w:left="-5" w:right="62"/>
      </w:pPr>
      <w:r>
        <w:t xml:space="preserve">результатов целям, оценивать риски последствий деятельности; координировать </w:t>
      </w:r>
      <w:r>
        <w:tab/>
        <w:t xml:space="preserve">и </w:t>
      </w:r>
      <w:r>
        <w:tab/>
        <w:t xml:space="preserve">выполнять </w:t>
      </w:r>
      <w:r>
        <w:tab/>
        <w:t xml:space="preserve">работу </w:t>
      </w:r>
      <w:r>
        <w:tab/>
        <w:t xml:space="preserve">в </w:t>
      </w:r>
      <w:r>
        <w:tab/>
        <w:t xml:space="preserve">условиях </w:t>
      </w:r>
      <w:r>
        <w:tab/>
        <w:t xml:space="preserve">реального, </w:t>
      </w:r>
    </w:p>
    <w:p w:rsidR="00115981" w:rsidRDefault="00773A28">
      <w:pPr>
        <w:spacing w:line="379" w:lineRule="auto"/>
        <w:ind w:left="693" w:right="596" w:hanging="708"/>
      </w:pPr>
      <w:r>
        <w:t xml:space="preserve">виртуального и комбинированного взаимодействия; развивать креативное мышление при решении жизненных проблем. </w:t>
      </w:r>
    </w:p>
    <w:p w:rsidR="00115981" w:rsidRDefault="00773A28">
      <w:pPr>
        <w:spacing w:after="75" w:line="259" w:lineRule="auto"/>
        <w:ind w:left="-5"/>
        <w:jc w:val="left"/>
      </w:pPr>
      <w:r>
        <w:rPr>
          <w:b/>
          <w:i/>
        </w:rPr>
        <w:t xml:space="preserve">Базовые исследовательские действия: </w:t>
      </w:r>
    </w:p>
    <w:p w:rsidR="00115981" w:rsidRDefault="00773A28">
      <w:pPr>
        <w:spacing w:after="149"/>
        <w:ind w:left="-15" w:right="182" w:firstLine="708"/>
      </w:pPr>
      <w:r>
        <w:t xml:space="preserve"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 использовать различные виды деятельности по получению нового знания, его интерпретации, преобразованию и применению в учебных ситуациях, в том числе при создании учебных и социальных проектов; </w:t>
      </w:r>
    </w:p>
    <w:p w:rsidR="00115981" w:rsidRDefault="00773A28">
      <w:pPr>
        <w:spacing w:after="44"/>
        <w:ind w:left="-15" w:right="182" w:firstLine="708"/>
      </w:pPr>
      <w:r>
        <w:t xml:space="preserve">формировать научный тип мышления, владеть научной терминологией, ключевыми понятиями и </w:t>
      </w:r>
      <w:proofErr w:type="spellStart"/>
      <w:r>
        <w:t>методами;ставить</w:t>
      </w:r>
      <w:proofErr w:type="spellEnd"/>
      <w:r>
        <w:t xml:space="preserve"> и формулировать собственные задачи в образовательной деятельности и жизненных ситуациях; 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 анализировать полученные в ходе решения задачи результаты, критически оценивать их достоверность, прогнозировать изменение в новых условиях; давать оценку новым ситуациям, оценивать приобретённый опыт; осуществлять целенаправленный поиск переноса средств и способов действия в профессиональную среду; уметь переносить знания в познавательную и практическую </w:t>
      </w:r>
    </w:p>
    <w:p w:rsidR="00115981" w:rsidRDefault="00773A28">
      <w:pPr>
        <w:spacing w:line="379" w:lineRule="auto"/>
        <w:ind w:left="693" w:right="62" w:hanging="708"/>
      </w:pPr>
      <w:proofErr w:type="gramStart"/>
      <w:r>
        <w:t>области  жизнедеятельности</w:t>
      </w:r>
      <w:proofErr w:type="gramEnd"/>
      <w:r>
        <w:t xml:space="preserve">; уметь интегрировать знания из разных предметных областей; выдвигать новые идеи, предлагать оригинальные подходы и решения, </w:t>
      </w:r>
    </w:p>
    <w:p w:rsidR="00115981" w:rsidRDefault="00773A28">
      <w:pPr>
        <w:spacing w:after="165"/>
        <w:ind w:left="-5" w:right="62"/>
      </w:pPr>
      <w:r>
        <w:lastRenderedPageBreak/>
        <w:t xml:space="preserve">ставить проблемы и задачи, допускающие альтернативные решения. </w:t>
      </w:r>
    </w:p>
    <w:p w:rsidR="00115981" w:rsidRDefault="00773A28">
      <w:pPr>
        <w:spacing w:after="75" w:line="259" w:lineRule="auto"/>
        <w:ind w:left="-5"/>
        <w:jc w:val="left"/>
      </w:pPr>
      <w:r>
        <w:rPr>
          <w:b/>
          <w:i/>
        </w:rPr>
        <w:t xml:space="preserve">Работа с информацией: </w:t>
      </w:r>
    </w:p>
    <w:p w:rsidR="00115981" w:rsidRDefault="00773A28">
      <w:pPr>
        <w:ind w:left="-15" w:right="187" w:firstLine="708"/>
      </w:pPr>
      <w:r>
        <w:t xml:space="preserve">ориентироваться в различных источниках информации (тексте учебного пособия, научно-популярной литературе, биологических словарях и справочниках, компьютерных базах данных, в Интернете), анализировать информацию различных видов и форм представления, критически оценивать её достоверность и непротиворечивость; формулировать запросы и применять различные методы при поиске и отборе биологической информации, необходимой для выполнения учебных задач; </w:t>
      </w:r>
    </w:p>
    <w:p w:rsidR="00115981" w:rsidRDefault="00773A28">
      <w:pPr>
        <w:spacing w:after="148"/>
        <w:ind w:left="-15" w:right="182" w:firstLine="708"/>
      </w:pPr>
      <w:r>
        <w:t xml:space="preserve">приобретать опыт использования информационно-коммуникативных технологий, совершенствовать культуру активного использования различных поисковых систем; самостоятельно выбирать оптимальную форму представления биологической информации (схемы, графики, диаграммы, таблицы, рисунки и другое); </w:t>
      </w:r>
    </w:p>
    <w:p w:rsidR="00115981" w:rsidRDefault="00773A28">
      <w:pPr>
        <w:spacing w:after="96"/>
        <w:ind w:left="-15" w:right="181" w:firstLine="708"/>
      </w:pPr>
      <w:r>
        <w:t xml:space="preserve">использовать научный язык в качестве средства при работе с биологической информацией: применять химические, физические и математические знаки и символы, формулы, аббревиатуру, номенклатуру, использовать и преобразовывать знаково-символические средства наглядности; </w:t>
      </w:r>
    </w:p>
    <w:p w:rsidR="00115981" w:rsidRDefault="00773A28">
      <w:pPr>
        <w:spacing w:after="259"/>
        <w:ind w:left="-15" w:right="62" w:firstLine="708"/>
      </w:pPr>
      <w:r>
        <w:t xml:space="preserve">владеть навыками распознавания и защиты информации, информационной безопасности личности. </w:t>
      </w:r>
    </w:p>
    <w:p w:rsidR="00115981" w:rsidRDefault="00773A28">
      <w:pPr>
        <w:spacing w:after="5" w:line="327" w:lineRule="auto"/>
        <w:ind w:left="-5" w:right="1155"/>
      </w:pPr>
      <w:r>
        <w:rPr>
          <w:b/>
        </w:rPr>
        <w:t xml:space="preserve">Коммуникативные универсальные учебные действия </w:t>
      </w:r>
      <w:r>
        <w:rPr>
          <w:b/>
          <w:i/>
        </w:rPr>
        <w:t xml:space="preserve">Общение: </w:t>
      </w:r>
    </w:p>
    <w:p w:rsidR="00115981" w:rsidRDefault="00773A28">
      <w:pPr>
        <w:ind w:left="-15" w:right="198" w:firstLine="708"/>
      </w:pPr>
      <w:r>
        <w:t xml:space="preserve">осуществлять коммуникации во всех сферах жизни, активно участвовать в диалоге или дискуссии по существу обсуждаемой темы (умение задавать вопросы, высказывать суждения относительно выполнения предлагаемой задачи, учитывать интересы и согласованность позиций других участников </w:t>
      </w:r>
    </w:p>
    <w:p w:rsidR="00115981" w:rsidRDefault="00773A28">
      <w:pPr>
        <w:spacing w:after="55"/>
        <w:ind w:left="-5" w:right="181"/>
      </w:pPr>
      <w:r>
        <w:t xml:space="preserve">диалога или дискуссии); распознавать невербальные средства общения, понимать значение социальных знаков, предпосылок возникновения конфликтных ситуаций, уметь смягчать конфликты и вести переговоры; владеть различными способами общения и взаимодействия, понимать намерения других людей, проявлять уважительное отношение к собеседнику и в корректной форме формулировать свои возражения; развёрнуто и логично излагать свою точку зрения с использованием </w:t>
      </w:r>
    </w:p>
    <w:p w:rsidR="00115981" w:rsidRDefault="00773A28">
      <w:pPr>
        <w:spacing w:after="166"/>
        <w:ind w:left="-5" w:right="62"/>
      </w:pPr>
      <w:r>
        <w:t xml:space="preserve">языковых средств. </w:t>
      </w:r>
    </w:p>
    <w:p w:rsidR="00115981" w:rsidRDefault="00773A28">
      <w:pPr>
        <w:spacing w:after="75" w:line="259" w:lineRule="auto"/>
        <w:ind w:left="-5"/>
        <w:jc w:val="left"/>
      </w:pPr>
      <w:r>
        <w:rPr>
          <w:b/>
          <w:i/>
        </w:rPr>
        <w:t xml:space="preserve">Совместная деятельность: </w:t>
      </w:r>
    </w:p>
    <w:p w:rsidR="00115981" w:rsidRDefault="00773A28">
      <w:pPr>
        <w:spacing w:after="40"/>
        <w:ind w:left="-15" w:right="190" w:firstLine="708"/>
      </w:pPr>
      <w:r>
        <w:lastRenderedPageBreak/>
        <w:t xml:space="preserve">понимать и использовать преимущества командной и индивидуальной работы при решении биологической проблемы, обосновывать необходимость применения групповых форм взаимодействия при решении учебной задачи; выбирать тематику и методы совместных действий с учётом общих </w:t>
      </w:r>
    </w:p>
    <w:p w:rsidR="00115981" w:rsidRDefault="00773A28">
      <w:pPr>
        <w:spacing w:after="47"/>
        <w:ind w:left="-5" w:right="192"/>
      </w:pPr>
      <w:r>
        <w:t xml:space="preserve">интересов и возможностей каждого члена коллектива; 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 оценивать качество своего вклада и каждого участника команды в </w:t>
      </w:r>
    </w:p>
    <w:p w:rsidR="00115981" w:rsidRDefault="00773A28">
      <w:pPr>
        <w:spacing w:line="380" w:lineRule="auto"/>
        <w:ind w:left="693" w:right="193" w:hanging="708"/>
      </w:pPr>
      <w:r>
        <w:t xml:space="preserve">общий результат по разработанным критериям; предлагать новые проекты, оценивать идеи с позиции новизны, </w:t>
      </w:r>
    </w:p>
    <w:p w:rsidR="00115981" w:rsidRDefault="00773A28">
      <w:pPr>
        <w:spacing w:line="340" w:lineRule="auto"/>
        <w:ind w:left="693" w:right="205" w:hanging="708"/>
      </w:pPr>
      <w:r>
        <w:t xml:space="preserve">оригинальности, практической значимости; осуществлять позитивное стратегическое поведение в различных </w:t>
      </w:r>
    </w:p>
    <w:p w:rsidR="00115981" w:rsidRDefault="00773A28">
      <w:pPr>
        <w:spacing w:after="260"/>
        <w:ind w:left="-5" w:right="62"/>
      </w:pPr>
      <w:r>
        <w:t xml:space="preserve">ситуациях, проявлять творчество и воображение, быть инициативным. </w:t>
      </w:r>
    </w:p>
    <w:p w:rsidR="00115981" w:rsidRDefault="00773A28">
      <w:pPr>
        <w:spacing w:after="5" w:line="328" w:lineRule="auto"/>
        <w:ind w:left="-5" w:right="655"/>
      </w:pPr>
      <w:r>
        <w:rPr>
          <w:b/>
        </w:rPr>
        <w:t xml:space="preserve">Регулятивные универсальные учебные действия </w:t>
      </w:r>
      <w:r>
        <w:rPr>
          <w:b/>
          <w:i/>
        </w:rPr>
        <w:t xml:space="preserve">Самоорганизация: </w:t>
      </w:r>
    </w:p>
    <w:p w:rsidR="00115981" w:rsidRDefault="00773A28">
      <w:pPr>
        <w:spacing w:after="26" w:line="259" w:lineRule="auto"/>
        <w:ind w:right="184"/>
        <w:jc w:val="right"/>
      </w:pPr>
      <w:r>
        <w:t xml:space="preserve">использовать биологические знания для выявления проблем и их </w:t>
      </w:r>
    </w:p>
    <w:p w:rsidR="00115981" w:rsidRDefault="00773A28">
      <w:pPr>
        <w:spacing w:after="55"/>
        <w:ind w:left="-5" w:right="176"/>
      </w:pPr>
      <w:r>
        <w:t xml:space="preserve">решения в жизненных и учебных ситуациях; выбирать на основе биологических знаний целевые и смысловые установки в своих действиях и поступках по отношению к живой природе, своему здоровью и здоровью окружающих;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самостоятельно составлять план решения проблемы с учётом </w:t>
      </w:r>
    </w:p>
    <w:p w:rsidR="00115981" w:rsidRDefault="00773A28">
      <w:pPr>
        <w:spacing w:line="379" w:lineRule="auto"/>
        <w:ind w:left="693" w:right="298" w:hanging="708"/>
      </w:pPr>
      <w:r>
        <w:t xml:space="preserve">имеющихся ресурсов, собственных возможностей и предпочтений; давать оценку новым ситуациям; расширять рамки учебного предмета на основе личных предпочтений; </w:t>
      </w:r>
    </w:p>
    <w:p w:rsidR="00115981" w:rsidRDefault="00773A28">
      <w:pPr>
        <w:tabs>
          <w:tab w:val="center" w:pos="1099"/>
          <w:tab w:val="center" w:pos="2633"/>
          <w:tab w:val="center" w:pos="4185"/>
          <w:tab w:val="center" w:pos="6106"/>
          <w:tab w:val="center" w:pos="7844"/>
          <w:tab w:val="right" w:pos="9425"/>
        </w:tabs>
        <w:spacing w:after="26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делать </w:t>
      </w:r>
      <w:r>
        <w:tab/>
        <w:t xml:space="preserve">осознанный </w:t>
      </w:r>
      <w:r>
        <w:tab/>
        <w:t xml:space="preserve">выбор, </w:t>
      </w:r>
      <w:r>
        <w:tab/>
        <w:t xml:space="preserve">аргументировать </w:t>
      </w:r>
      <w:r>
        <w:tab/>
        <w:t xml:space="preserve">его, </w:t>
      </w:r>
      <w:r>
        <w:tab/>
        <w:t xml:space="preserve">брать </w:t>
      </w:r>
    </w:p>
    <w:p w:rsidR="00115981" w:rsidRDefault="00773A28">
      <w:pPr>
        <w:spacing w:line="380" w:lineRule="auto"/>
        <w:ind w:left="693" w:right="4765" w:hanging="708"/>
      </w:pPr>
      <w:r>
        <w:t xml:space="preserve">ответственность за решение; оценивать приобретённый опыт; </w:t>
      </w:r>
    </w:p>
    <w:p w:rsidR="00115981" w:rsidRDefault="00773A28">
      <w:pPr>
        <w:spacing w:after="54"/>
        <w:ind w:left="-15" w:right="194" w:firstLine="708"/>
      </w:pPr>
      <w:r>
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уровень. </w:t>
      </w:r>
      <w:r>
        <w:rPr>
          <w:b/>
          <w:i/>
        </w:rPr>
        <w:t xml:space="preserve">Самоконтроль: </w:t>
      </w:r>
    </w:p>
    <w:p w:rsidR="00115981" w:rsidRDefault="00773A28">
      <w:pPr>
        <w:spacing w:after="26" w:line="259" w:lineRule="auto"/>
        <w:ind w:right="184"/>
        <w:jc w:val="right"/>
      </w:pPr>
      <w:r>
        <w:t xml:space="preserve">давать оценку новым ситуациям, вносить коррективы в деятельность, </w:t>
      </w:r>
    </w:p>
    <w:p w:rsidR="00115981" w:rsidRDefault="00773A28">
      <w:pPr>
        <w:spacing w:after="40"/>
        <w:ind w:left="-5" w:right="195"/>
      </w:pPr>
      <w:r>
        <w:lastRenderedPageBreak/>
        <w:t xml:space="preserve">оценивать соответствие результатов целям; владеть навыками познавательной рефлексии как осознания совершаемых действий и мыслительных процессов, их результатов и оснований, использовать приёмы рефлексии для оценки ситуации, выбора верного решения; </w:t>
      </w:r>
    </w:p>
    <w:p w:rsidR="00115981" w:rsidRDefault="00773A28">
      <w:pPr>
        <w:ind w:left="718" w:right="62"/>
      </w:pPr>
      <w:r>
        <w:t xml:space="preserve">уметь оценивать риски и своевременно принимать решения по их </w:t>
      </w:r>
    </w:p>
    <w:p w:rsidR="00115981" w:rsidRDefault="00773A28">
      <w:pPr>
        <w:spacing w:after="158"/>
        <w:ind w:left="-5" w:right="62"/>
      </w:pPr>
      <w:r>
        <w:t xml:space="preserve">снижению; принимать мотивы и аргументы других при анализе результатов деятельности. </w:t>
      </w:r>
    </w:p>
    <w:p w:rsidR="00115981" w:rsidRDefault="00773A28">
      <w:pPr>
        <w:spacing w:after="75" w:line="259" w:lineRule="auto"/>
        <w:ind w:left="-5"/>
        <w:jc w:val="left"/>
      </w:pPr>
      <w:r>
        <w:rPr>
          <w:b/>
          <w:i/>
        </w:rPr>
        <w:t xml:space="preserve">Принятие себя и других: </w:t>
      </w:r>
    </w:p>
    <w:p w:rsidR="00115981" w:rsidRDefault="00773A28">
      <w:pPr>
        <w:spacing w:line="380" w:lineRule="auto"/>
        <w:ind w:left="689" w:right="62"/>
      </w:pPr>
      <w:r>
        <w:t xml:space="preserve">принимать себя, понимая свои недостатки и достоинства; принимать мотивы и аргументы других при анализе результатов </w:t>
      </w:r>
    </w:p>
    <w:p w:rsidR="00115981" w:rsidRDefault="00773A28">
      <w:pPr>
        <w:spacing w:line="380" w:lineRule="auto"/>
        <w:ind w:left="664" w:right="542" w:hanging="679"/>
      </w:pPr>
      <w:r>
        <w:t xml:space="preserve">деятельности; признавать своё право и право других на ошибки; развивать способность понимать мир с позиции другого человека. </w:t>
      </w:r>
    </w:p>
    <w:p w:rsidR="00115981" w:rsidRDefault="00773A28">
      <w:pPr>
        <w:spacing w:after="31" w:line="259" w:lineRule="auto"/>
        <w:ind w:left="0" w:firstLine="0"/>
        <w:jc w:val="left"/>
      </w:pPr>
      <w:r>
        <w:t xml:space="preserve"> </w:t>
      </w:r>
    </w:p>
    <w:p w:rsidR="00115981" w:rsidRDefault="00773A28">
      <w:pPr>
        <w:spacing w:after="5" w:line="270" w:lineRule="auto"/>
        <w:ind w:left="812"/>
      </w:pPr>
      <w:r>
        <w:rPr>
          <w:b/>
        </w:rPr>
        <w:t>1.3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Предметные результаты  </w:t>
      </w:r>
    </w:p>
    <w:p w:rsidR="00115981" w:rsidRDefault="00773A28">
      <w:pPr>
        <w:spacing w:after="48" w:line="259" w:lineRule="auto"/>
        <w:ind w:left="1222" w:firstLine="0"/>
        <w:jc w:val="left"/>
      </w:pPr>
      <w:r>
        <w:t xml:space="preserve"> </w:t>
      </w:r>
    </w:p>
    <w:p w:rsidR="00115981" w:rsidRDefault="00773A28">
      <w:pPr>
        <w:ind w:left="718" w:right="62"/>
      </w:pPr>
      <w:proofErr w:type="spellStart"/>
      <w:r>
        <w:t>сформированность</w:t>
      </w:r>
      <w:proofErr w:type="spellEnd"/>
      <w:r>
        <w:t xml:space="preserve"> знаний о месте и роли биологии в системе научного </w:t>
      </w:r>
    </w:p>
    <w:p w:rsidR="00115981" w:rsidRDefault="00773A28">
      <w:pPr>
        <w:ind w:left="-5" w:right="62"/>
      </w:pPr>
      <w:r>
        <w:t>знания естественных наук, в формировании современной естественнонаучной картины мира и научного мировоззрения, о вкладе российских и зарубежных учёных- биологов   в   развитие   биологии,    функциональной    грамотности    человека для решения жизненных задач; умение раскрывать содержание биологических терминов и понятий: жизнь, клетка, организм, метаболизм (обмен веществ и превращение энергии), гомеостаз (</w:t>
      </w:r>
      <w:proofErr w:type="spellStart"/>
      <w:r>
        <w:t>саморегуляция</w:t>
      </w:r>
      <w:proofErr w:type="spellEnd"/>
      <w:r>
        <w:t xml:space="preserve">), уровневая организация живых систем, самовоспроизведение (репродукция), наследственность, изменчивость, рост и развитие; умение излагать биологические теории (клеточная, хромосомная, мутационная, центральная догма молекулярной биологии), законы (Г. Менделя, Т. Моргана, Н.И. Вавилова) и учения (о центрах многообразия и происхождения культурных растений Н.И.   Вавилова), определять границы их применимости к живым системам; умение владеть   методами   научного   познания   в   биологии: наблюдение и описание живых систем, процессов и явлений, организация и проведение биологического эксперимента, выдвижение гипотезы, выявление зависимости между исследуемыми величинами, объяснение полученных результатов, использованных научных понятий, теорий и законов, умение делать выводы на основании полученных результатов; умение выделять   существенные   признаки   вирусов,  клеток   </w:t>
      </w:r>
    </w:p>
    <w:p w:rsidR="00115981" w:rsidRDefault="00773A28">
      <w:pPr>
        <w:ind w:left="-5" w:right="62"/>
      </w:pPr>
      <w:r>
        <w:t xml:space="preserve">прокариот и эукариот, одноклеточных и многоклеточных организмов, особенности процессов: обмена веществ и превращения энергии в клетке, </w:t>
      </w:r>
      <w:r>
        <w:lastRenderedPageBreak/>
        <w:t xml:space="preserve">фотосинтеза, пластического     и     энергетического     </w:t>
      </w:r>
      <w:proofErr w:type="gramStart"/>
      <w:r>
        <w:t xml:space="preserve">обмена,   </w:t>
      </w:r>
      <w:proofErr w:type="gramEnd"/>
      <w:r>
        <w:t xml:space="preserve">  хемосинтеза,      митоза, мейоза, оплодотворения, размножения, индивидуального развития организма (онтогенез); умение применять полученные знания для объяснения биологических </w:t>
      </w:r>
    </w:p>
    <w:p w:rsidR="00115981" w:rsidRDefault="00773A28">
      <w:pPr>
        <w:spacing w:after="23" w:line="263" w:lineRule="auto"/>
        <w:ind w:left="-15" w:firstLine="0"/>
        <w:jc w:val="left"/>
      </w:pPr>
      <w:r>
        <w:t xml:space="preserve">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норм грамотного поведения в окружающей природной среде, понимание необходимости использования достижений современной биологии и биотехнологий для рационального природопользования; умение решать элементарные генетические задачи на моно- и </w:t>
      </w:r>
      <w:proofErr w:type="spellStart"/>
      <w:r>
        <w:t>дигибридное</w:t>
      </w:r>
      <w:proofErr w:type="spellEnd"/>
      <w:r>
        <w:t xml:space="preserve"> скрещивание, сцепленное наследование, составлять схемы моногибридного скрещивания для предсказания наследования признаков у организмов; умение выполнять лабораторные и практические работы, соблюдать </w:t>
      </w:r>
    </w:p>
    <w:p w:rsidR="00115981" w:rsidRDefault="00773A28">
      <w:pPr>
        <w:spacing w:after="40"/>
        <w:ind w:left="-5" w:right="62"/>
      </w:pPr>
      <w:r>
        <w:t xml:space="preserve">правила при работе с учебным и лабораторным оборудованием; умение критически оценивать и интерпретировать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материалы), этические аспекты современных исследований в биологии, медицине, биотехнологии; умение создавать собственные письменные и устные сообщения, обобщая биологическую информацию из нескольких источников, грамотно использовать понятийный аппарат биологии; умение раскрывать содержание биологических терминов и понятий: </w:t>
      </w:r>
    </w:p>
    <w:p w:rsidR="00115981" w:rsidRDefault="00773A28">
      <w:pPr>
        <w:ind w:left="-5" w:right="62"/>
      </w:pPr>
      <w:r>
        <w:t xml:space="preserve">вид, популяция, генофонд, эволюция, движущие силы (факторы) эволюции, приспособленность организмов, видообразование, экологические факторы, экосистема, продуценты, </w:t>
      </w:r>
      <w:proofErr w:type="spellStart"/>
      <w:r>
        <w:t>консументы</w:t>
      </w:r>
      <w:proofErr w:type="spellEnd"/>
      <w:r>
        <w:t xml:space="preserve">, </w:t>
      </w:r>
      <w:proofErr w:type="spellStart"/>
      <w:r>
        <w:t>редуценты</w:t>
      </w:r>
      <w:proofErr w:type="spellEnd"/>
      <w:r>
        <w:t xml:space="preserve">, цепи питания, экологическая пирамида, биогеоценоз, биосфера; умение излагать биологические теории (эволюционная теория Ч. Дарвина, синтетическая теория эволюции), законы и закономерности (зародышевого сходства К.М. Бэра, чередования главных направлений и путей эволюции А.Н. </w:t>
      </w:r>
      <w:proofErr w:type="spellStart"/>
      <w:r>
        <w:t>Северцова</w:t>
      </w:r>
      <w:proofErr w:type="spellEnd"/>
      <w:r>
        <w:t xml:space="preserve">, учения о биосфере В.И. Вернадского), определять границы их применимости к живым системам; умение выделять существенные признаки строения биологических объектов: видов, популяций, продуцентов, </w:t>
      </w:r>
      <w:proofErr w:type="spellStart"/>
      <w:r>
        <w:t>консументов</w:t>
      </w:r>
      <w:proofErr w:type="spellEnd"/>
      <w:r>
        <w:t xml:space="preserve">, </w:t>
      </w:r>
      <w:proofErr w:type="spellStart"/>
      <w:r>
        <w:t>редуцентов</w:t>
      </w:r>
      <w:proofErr w:type="spellEnd"/>
      <w:r>
        <w:t xml:space="preserve">, биогеоценозов и экосистем, особенности процессов: наследственной изменчивости, естественного отбора, видообразования, приспособленности организмов, действия экологических факторов на организмы, переноса веществ и потока энергии в экосистемах, антропогенных изменений в экосистемах своей местности, круговорота веществ и биогеохимических циклов в биосфере; умение решать элементарные биологические задачи, составлять схемы </w:t>
      </w:r>
    </w:p>
    <w:p w:rsidR="00115981" w:rsidRDefault="00773A28">
      <w:pPr>
        <w:ind w:left="-5" w:right="62"/>
      </w:pPr>
      <w:r>
        <w:lastRenderedPageBreak/>
        <w:t xml:space="preserve">переноса веществ и энергии в экосистемах (цепи питания); </w:t>
      </w:r>
    </w:p>
    <w:p w:rsidR="00115981" w:rsidRDefault="00773A28">
      <w:pPr>
        <w:spacing w:after="100"/>
        <w:ind w:left="-15" w:right="62" w:firstLine="708"/>
      </w:pPr>
      <w:r>
        <w:t xml:space="preserve">умение критически оценивать и интерпретировать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материалы), рассматривать глобальные экологические проблемы современности, формировать по отношению к ним собственную позицию. </w:t>
      </w:r>
    </w:p>
    <w:p w:rsidR="00115981" w:rsidRDefault="00773A28">
      <w:pPr>
        <w:spacing w:after="0" w:line="259" w:lineRule="auto"/>
        <w:ind w:left="708" w:firstLine="0"/>
        <w:jc w:val="left"/>
      </w:pPr>
      <w:r>
        <w:rPr>
          <w:i/>
        </w:rPr>
        <w:t xml:space="preserve"> </w:t>
      </w:r>
    </w:p>
    <w:p w:rsidR="00115981" w:rsidRDefault="00773A28">
      <w:pPr>
        <w:spacing w:after="0" w:line="259" w:lineRule="auto"/>
        <w:ind w:left="708" w:firstLine="0"/>
        <w:jc w:val="left"/>
      </w:pPr>
      <w:r>
        <w:rPr>
          <w:b/>
          <w:i/>
        </w:rPr>
        <w:t xml:space="preserve"> </w:t>
      </w:r>
      <w:r>
        <w:br w:type="page"/>
      </w:r>
    </w:p>
    <w:p w:rsidR="00115981" w:rsidRDefault="00773A28">
      <w:pPr>
        <w:spacing w:after="29" w:line="259" w:lineRule="auto"/>
        <w:ind w:left="0" w:firstLine="0"/>
        <w:jc w:val="left"/>
      </w:pPr>
      <w:r>
        <w:rPr>
          <w:b/>
        </w:rPr>
        <w:lastRenderedPageBreak/>
        <w:t xml:space="preserve"> </w:t>
      </w:r>
    </w:p>
    <w:p w:rsidR="00115981" w:rsidRDefault="00773A28">
      <w:pPr>
        <w:pStyle w:val="1"/>
        <w:ind w:left="352" w:right="141" w:hanging="281"/>
      </w:pPr>
      <w:r>
        <w:t>СОДЕРЖАНИЕ УЧЕБНОГО ПРЕДМЕТА</w:t>
      </w:r>
      <w:r>
        <w:rPr>
          <w:i/>
          <w:color w:val="FF0000"/>
        </w:rPr>
        <w:t xml:space="preserve"> </w:t>
      </w:r>
    </w:p>
    <w:p w:rsidR="00115981" w:rsidRDefault="00773A28">
      <w:pPr>
        <w:spacing w:after="27" w:line="259" w:lineRule="auto"/>
        <w:ind w:left="708" w:firstLine="0"/>
        <w:jc w:val="center"/>
      </w:pPr>
      <w:r>
        <w:rPr>
          <w:b/>
          <w:i/>
          <w:color w:val="FF0000"/>
        </w:rPr>
        <w:t xml:space="preserve"> </w:t>
      </w:r>
    </w:p>
    <w:p w:rsidR="00115981" w:rsidRDefault="00773A28">
      <w:pPr>
        <w:spacing w:after="5" w:line="270" w:lineRule="auto"/>
        <w:ind w:left="1654"/>
      </w:pPr>
      <w:r>
        <w:rPr>
          <w:b/>
        </w:rPr>
        <w:t xml:space="preserve">2.1 Объем учебного предмета и виды учебной работы </w:t>
      </w:r>
    </w:p>
    <w:p w:rsidR="00115981" w:rsidRDefault="00773A28">
      <w:pPr>
        <w:spacing w:after="0" w:line="259" w:lineRule="auto"/>
        <w:ind w:left="708" w:firstLine="0"/>
        <w:jc w:val="center"/>
      </w:pPr>
      <w:r>
        <w:rPr>
          <w:b/>
        </w:rPr>
        <w:t xml:space="preserve"> </w:t>
      </w:r>
    </w:p>
    <w:tbl>
      <w:tblPr>
        <w:tblStyle w:val="TableGrid"/>
        <w:tblW w:w="9347" w:type="dxa"/>
        <w:tblInd w:w="5" w:type="dxa"/>
        <w:tblCellMar>
          <w:top w:w="7" w:type="dxa"/>
          <w:left w:w="108" w:type="dxa"/>
          <w:right w:w="39" w:type="dxa"/>
        </w:tblCellMar>
        <w:tblLook w:val="04A0" w:firstRow="1" w:lastRow="0" w:firstColumn="1" w:lastColumn="0" w:noHBand="0" w:noVBand="1"/>
      </w:tblPr>
      <w:tblGrid>
        <w:gridCol w:w="5824"/>
        <w:gridCol w:w="1517"/>
        <w:gridCol w:w="2006"/>
      </w:tblGrid>
      <w:tr w:rsidR="00115981">
        <w:trPr>
          <w:trHeight w:val="977"/>
        </w:trPr>
        <w:tc>
          <w:tcPr>
            <w:tcW w:w="5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right="75" w:firstLine="0"/>
              <w:jc w:val="center"/>
            </w:pPr>
            <w:r>
              <w:rPr>
                <w:b/>
              </w:rPr>
              <w:t>Вид учебной нагрузки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>Объем в часах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В </w:t>
            </w:r>
            <w:proofErr w:type="spellStart"/>
            <w:r>
              <w:rPr>
                <w:b/>
              </w:rPr>
              <w:t>т.ч</w:t>
            </w:r>
            <w:proofErr w:type="spellEnd"/>
            <w:r>
              <w:rPr>
                <w:b/>
              </w:rPr>
              <w:t>. в форме практической подготовки</w:t>
            </w:r>
            <w:r>
              <w:rPr>
                <w:sz w:val="20"/>
              </w:rPr>
              <w:t xml:space="preserve"> </w:t>
            </w:r>
          </w:p>
        </w:tc>
      </w:tr>
      <w:tr w:rsidR="00115981">
        <w:trPr>
          <w:trHeight w:val="653"/>
        </w:trPr>
        <w:tc>
          <w:tcPr>
            <w:tcW w:w="5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Объем образовательной нагрузки программы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right="71" w:firstLine="0"/>
              <w:jc w:val="center"/>
            </w:pPr>
            <w:r>
              <w:rPr>
                <w:b/>
              </w:rPr>
              <w:t>50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right="70" w:firstLine="0"/>
              <w:jc w:val="center"/>
            </w:pPr>
            <w:r>
              <w:rPr>
                <w:b/>
              </w:rPr>
              <w:t>18</w:t>
            </w:r>
            <w:r>
              <w:rPr>
                <w:sz w:val="20"/>
              </w:rPr>
              <w:t xml:space="preserve"> </w:t>
            </w:r>
          </w:p>
        </w:tc>
      </w:tr>
      <w:tr w:rsidR="00115981">
        <w:trPr>
          <w:trHeight w:val="334"/>
        </w:trPr>
        <w:tc>
          <w:tcPr>
            <w:tcW w:w="5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Всего учебных занятий 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right="71" w:firstLine="0"/>
              <w:jc w:val="center"/>
            </w:pPr>
            <w:r>
              <w:rPr>
                <w:b/>
              </w:rPr>
              <w:t>50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1" w:firstLine="0"/>
              <w:jc w:val="center"/>
            </w:pPr>
            <w:r>
              <w:rPr>
                <w:b/>
              </w:rPr>
              <w:t xml:space="preserve"> </w:t>
            </w:r>
          </w:p>
        </w:tc>
      </w:tr>
      <w:tr w:rsidR="00115981">
        <w:trPr>
          <w:trHeight w:val="331"/>
        </w:trPr>
        <w:tc>
          <w:tcPr>
            <w:tcW w:w="5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в том числе: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right="4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1" w:firstLine="0"/>
              <w:jc w:val="center"/>
            </w:pPr>
            <w:r>
              <w:rPr>
                <w:b/>
              </w:rPr>
              <w:t xml:space="preserve"> </w:t>
            </w:r>
          </w:p>
        </w:tc>
      </w:tr>
      <w:tr w:rsidR="00115981">
        <w:trPr>
          <w:trHeight w:val="331"/>
        </w:trPr>
        <w:tc>
          <w:tcPr>
            <w:tcW w:w="5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t>лекции, уроки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right="71" w:firstLine="0"/>
              <w:jc w:val="center"/>
            </w:pPr>
            <w:r>
              <w:rPr>
                <w:b/>
              </w:rPr>
              <w:t>32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1" w:firstLine="0"/>
              <w:jc w:val="center"/>
            </w:pPr>
            <w:r>
              <w:rPr>
                <w:b/>
              </w:rPr>
              <w:t xml:space="preserve"> </w:t>
            </w:r>
          </w:p>
        </w:tc>
      </w:tr>
      <w:tr w:rsidR="00115981">
        <w:trPr>
          <w:trHeight w:val="334"/>
        </w:trPr>
        <w:tc>
          <w:tcPr>
            <w:tcW w:w="5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t xml:space="preserve">практические занятия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right="71" w:firstLine="0"/>
              <w:jc w:val="center"/>
            </w:pPr>
            <w:r>
              <w:t>18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right="70" w:firstLine="0"/>
              <w:jc w:val="center"/>
            </w:pPr>
            <w:r>
              <w:rPr>
                <w:b/>
              </w:rPr>
              <w:t xml:space="preserve">18 </w:t>
            </w:r>
          </w:p>
        </w:tc>
      </w:tr>
      <w:tr w:rsidR="00115981">
        <w:trPr>
          <w:trHeight w:val="331"/>
        </w:trPr>
        <w:tc>
          <w:tcPr>
            <w:tcW w:w="5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</w:pPr>
            <w:r>
              <w:t xml:space="preserve">самостоятельная работа </w:t>
            </w:r>
            <w:r>
              <w:rPr>
                <w:i/>
              </w:rPr>
              <w:t>(если предусмотрено)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right="4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1" w:firstLine="0"/>
              <w:jc w:val="center"/>
            </w:pPr>
            <w:r>
              <w:rPr>
                <w:b/>
              </w:rPr>
              <w:t xml:space="preserve"> </w:t>
            </w:r>
          </w:p>
        </w:tc>
      </w:tr>
      <w:tr w:rsidR="00115981">
        <w:trPr>
          <w:trHeight w:val="331"/>
        </w:trPr>
        <w:tc>
          <w:tcPr>
            <w:tcW w:w="5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t xml:space="preserve">консультации </w:t>
            </w:r>
            <w:r>
              <w:rPr>
                <w:i/>
              </w:rPr>
              <w:t>(если предусмотрено)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right="4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1" w:firstLine="0"/>
              <w:jc w:val="center"/>
            </w:pPr>
            <w:r>
              <w:rPr>
                <w:b/>
              </w:rPr>
              <w:t xml:space="preserve"> </w:t>
            </w:r>
          </w:p>
        </w:tc>
      </w:tr>
      <w:tr w:rsidR="00115981">
        <w:trPr>
          <w:trHeight w:val="334"/>
        </w:trPr>
        <w:tc>
          <w:tcPr>
            <w:tcW w:w="5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Промежуточная аттестация*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right="25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1" w:firstLine="0"/>
              <w:jc w:val="center"/>
            </w:pPr>
            <w:r>
              <w:rPr>
                <w:b/>
              </w:rPr>
              <w:t xml:space="preserve"> </w:t>
            </w:r>
          </w:p>
        </w:tc>
      </w:tr>
    </w:tbl>
    <w:p w:rsidR="00115981" w:rsidRDefault="00773A28">
      <w:pPr>
        <w:spacing w:after="0" w:line="259" w:lineRule="auto"/>
        <w:ind w:left="708" w:firstLine="0"/>
        <w:jc w:val="left"/>
      </w:pPr>
      <w:r>
        <w:t xml:space="preserve"> </w:t>
      </w:r>
    </w:p>
    <w:p w:rsidR="00115981" w:rsidRDefault="00773A28">
      <w:pPr>
        <w:ind w:left="-15" w:right="62" w:firstLine="708"/>
      </w:pPr>
      <w:r>
        <w:t>*Промежуточная аттестация проходит в форме дифференцированного зачета.</w:t>
      </w:r>
      <w:r>
        <w:rPr>
          <w:b/>
        </w:rPr>
        <w:t xml:space="preserve"> </w:t>
      </w:r>
    </w:p>
    <w:p w:rsidR="00115981" w:rsidRDefault="00773A28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115981" w:rsidRDefault="00773A28">
      <w:pPr>
        <w:spacing w:after="0" w:line="259" w:lineRule="auto"/>
        <w:ind w:left="0" w:right="2" w:firstLine="0"/>
        <w:jc w:val="center"/>
      </w:pPr>
      <w:r>
        <w:rPr>
          <w:b/>
        </w:rPr>
        <w:t xml:space="preserve"> </w:t>
      </w:r>
    </w:p>
    <w:p w:rsidR="00115981" w:rsidRDefault="00773A28">
      <w:pPr>
        <w:spacing w:after="0" w:line="259" w:lineRule="auto"/>
        <w:ind w:left="0" w:right="2" w:firstLine="0"/>
        <w:jc w:val="center"/>
      </w:pPr>
      <w:r>
        <w:rPr>
          <w:b/>
        </w:rPr>
        <w:t xml:space="preserve"> </w:t>
      </w:r>
    </w:p>
    <w:p w:rsidR="00115981" w:rsidRDefault="00773A28">
      <w:pPr>
        <w:spacing w:after="0" w:line="259" w:lineRule="auto"/>
        <w:ind w:left="0" w:right="2" w:firstLine="0"/>
        <w:jc w:val="center"/>
      </w:pPr>
      <w:r>
        <w:rPr>
          <w:b/>
        </w:rPr>
        <w:t xml:space="preserve"> </w:t>
      </w:r>
    </w:p>
    <w:p w:rsidR="00115981" w:rsidRDefault="00773A28">
      <w:pPr>
        <w:spacing w:after="0" w:line="259" w:lineRule="auto"/>
        <w:ind w:left="0" w:right="2" w:firstLine="0"/>
        <w:jc w:val="center"/>
      </w:pPr>
      <w:r>
        <w:rPr>
          <w:b/>
        </w:rPr>
        <w:t xml:space="preserve"> </w:t>
      </w:r>
    </w:p>
    <w:p w:rsidR="00115981" w:rsidRDefault="00773A28">
      <w:pPr>
        <w:spacing w:after="0" w:line="259" w:lineRule="auto"/>
        <w:ind w:left="0" w:right="2" w:firstLine="0"/>
        <w:jc w:val="center"/>
      </w:pPr>
      <w:r>
        <w:rPr>
          <w:b/>
        </w:rPr>
        <w:t xml:space="preserve"> </w:t>
      </w:r>
    </w:p>
    <w:p w:rsidR="00115981" w:rsidRDefault="00773A28">
      <w:pPr>
        <w:spacing w:after="0" w:line="259" w:lineRule="auto"/>
        <w:ind w:left="0" w:right="2" w:firstLine="0"/>
        <w:jc w:val="center"/>
      </w:pPr>
      <w:r>
        <w:rPr>
          <w:b/>
        </w:rPr>
        <w:t xml:space="preserve"> </w:t>
      </w:r>
    </w:p>
    <w:p w:rsidR="00115981" w:rsidRDefault="00773A28">
      <w:pPr>
        <w:spacing w:after="0" w:line="259" w:lineRule="auto"/>
        <w:ind w:left="0" w:right="2" w:firstLine="0"/>
        <w:jc w:val="center"/>
      </w:pPr>
      <w:r>
        <w:rPr>
          <w:b/>
        </w:rPr>
        <w:t xml:space="preserve"> </w:t>
      </w:r>
    </w:p>
    <w:p w:rsidR="00115981" w:rsidRDefault="00773A28">
      <w:pPr>
        <w:spacing w:after="0" w:line="259" w:lineRule="auto"/>
        <w:ind w:left="0" w:right="2" w:firstLine="0"/>
        <w:jc w:val="center"/>
      </w:pPr>
      <w:r>
        <w:rPr>
          <w:b/>
        </w:rPr>
        <w:t xml:space="preserve"> </w:t>
      </w:r>
    </w:p>
    <w:p w:rsidR="00115981" w:rsidRDefault="00773A28">
      <w:pPr>
        <w:spacing w:after="0" w:line="259" w:lineRule="auto"/>
        <w:ind w:left="0" w:right="2" w:firstLine="0"/>
        <w:jc w:val="center"/>
      </w:pPr>
      <w:r>
        <w:rPr>
          <w:b/>
        </w:rPr>
        <w:t xml:space="preserve"> </w:t>
      </w:r>
    </w:p>
    <w:p w:rsidR="00115981" w:rsidRDefault="00773A28">
      <w:pPr>
        <w:spacing w:after="0" w:line="259" w:lineRule="auto"/>
        <w:ind w:left="0" w:right="2" w:firstLine="0"/>
        <w:jc w:val="center"/>
      </w:pPr>
      <w:r>
        <w:rPr>
          <w:b/>
        </w:rPr>
        <w:t xml:space="preserve"> </w:t>
      </w:r>
    </w:p>
    <w:p w:rsidR="00115981" w:rsidRDefault="00773A28">
      <w:pPr>
        <w:spacing w:after="0" w:line="259" w:lineRule="auto"/>
        <w:ind w:left="0" w:right="2" w:firstLine="0"/>
        <w:jc w:val="center"/>
      </w:pPr>
      <w:r>
        <w:rPr>
          <w:b/>
        </w:rPr>
        <w:t xml:space="preserve"> </w:t>
      </w:r>
    </w:p>
    <w:p w:rsidR="00115981" w:rsidRDefault="00773A28">
      <w:pPr>
        <w:spacing w:after="0" w:line="259" w:lineRule="auto"/>
        <w:ind w:left="0" w:right="2" w:firstLine="0"/>
        <w:jc w:val="center"/>
      </w:pPr>
      <w:r>
        <w:rPr>
          <w:b/>
        </w:rPr>
        <w:t xml:space="preserve"> </w:t>
      </w:r>
    </w:p>
    <w:p w:rsidR="00115981" w:rsidRDefault="00773A28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115981" w:rsidRDefault="00773A28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115981" w:rsidRDefault="00773A28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115981" w:rsidRDefault="00773A28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115981" w:rsidRDefault="00773A28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115981" w:rsidRDefault="00773A28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115981" w:rsidRDefault="00773A28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115981" w:rsidRDefault="00773A28">
      <w:pPr>
        <w:spacing w:after="0" w:line="259" w:lineRule="auto"/>
        <w:ind w:left="0" w:firstLine="0"/>
        <w:jc w:val="left"/>
      </w:pPr>
      <w:r>
        <w:rPr>
          <w:b/>
        </w:rPr>
        <w:lastRenderedPageBreak/>
        <w:t xml:space="preserve"> </w:t>
      </w:r>
    </w:p>
    <w:p w:rsidR="00115981" w:rsidRDefault="00773A28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115981" w:rsidRDefault="00773A28">
      <w:pPr>
        <w:spacing w:after="0" w:line="259" w:lineRule="auto"/>
        <w:ind w:left="0" w:right="2" w:firstLine="0"/>
        <w:jc w:val="center"/>
      </w:pPr>
      <w:r>
        <w:rPr>
          <w:b/>
        </w:rPr>
        <w:t xml:space="preserve"> </w:t>
      </w:r>
    </w:p>
    <w:p w:rsidR="00115981" w:rsidRDefault="00773A28">
      <w:pPr>
        <w:spacing w:after="0" w:line="259" w:lineRule="auto"/>
        <w:ind w:left="0" w:right="2" w:firstLine="0"/>
        <w:jc w:val="center"/>
      </w:pPr>
      <w:r>
        <w:rPr>
          <w:b/>
        </w:rPr>
        <w:t xml:space="preserve"> </w:t>
      </w:r>
    </w:p>
    <w:p w:rsidR="00115981" w:rsidRDefault="00773A28">
      <w:pPr>
        <w:pStyle w:val="2"/>
        <w:ind w:left="563" w:right="141" w:hanging="492"/>
      </w:pPr>
      <w:r>
        <w:t xml:space="preserve">Содержание учебного предмета </w:t>
      </w:r>
    </w:p>
    <w:p w:rsidR="00115981" w:rsidRDefault="00773A28">
      <w:pPr>
        <w:spacing w:after="30" w:line="259" w:lineRule="auto"/>
        <w:ind w:left="0" w:firstLine="0"/>
        <w:jc w:val="left"/>
      </w:pPr>
      <w:r>
        <w:rPr>
          <w:b/>
          <w:color w:val="FF0000"/>
        </w:rPr>
        <w:t xml:space="preserve"> </w:t>
      </w:r>
    </w:p>
    <w:p w:rsidR="00115981" w:rsidRDefault="00773A28">
      <w:pPr>
        <w:spacing w:after="5" w:line="270" w:lineRule="auto"/>
        <w:ind w:left="812"/>
      </w:pPr>
      <w:r>
        <w:rPr>
          <w:b/>
        </w:rPr>
        <w:t xml:space="preserve">Раздел 1. Живые системы и их организация </w:t>
      </w:r>
    </w:p>
    <w:p w:rsidR="00115981" w:rsidRDefault="00773A28">
      <w:pPr>
        <w:spacing w:after="5" w:line="270" w:lineRule="auto"/>
        <w:ind w:left="812"/>
      </w:pPr>
      <w:r>
        <w:rPr>
          <w:b/>
        </w:rPr>
        <w:t>Тема 1.1 Биология как наука</w:t>
      </w:r>
      <w:r>
        <w:t xml:space="preserve"> </w:t>
      </w:r>
    </w:p>
    <w:p w:rsidR="00115981" w:rsidRDefault="00773A28">
      <w:pPr>
        <w:spacing w:after="23" w:line="263" w:lineRule="auto"/>
        <w:ind w:left="-15" w:firstLine="787"/>
        <w:jc w:val="left"/>
      </w:pPr>
      <w:r>
        <w:t xml:space="preserve">  Связь биологии с общественными, техническими и другими естественными науками, философией, этикой, эстетикой и правом. Роль биологии в формировании современной научной картины мира. </w:t>
      </w:r>
    </w:p>
    <w:p w:rsidR="00115981" w:rsidRDefault="00773A28">
      <w:pPr>
        <w:ind w:left="807" w:right="62"/>
      </w:pPr>
      <w:r>
        <w:t xml:space="preserve"> Система биологических наук.  </w:t>
      </w:r>
    </w:p>
    <w:p w:rsidR="00115981" w:rsidRDefault="00773A28">
      <w:pPr>
        <w:ind w:left="807" w:right="62"/>
      </w:pPr>
      <w:r>
        <w:t>Практическая работа № 1</w:t>
      </w:r>
      <w:r>
        <w:rPr>
          <w:b/>
        </w:rPr>
        <w:t xml:space="preserve"> </w:t>
      </w:r>
    </w:p>
    <w:p w:rsidR="00115981" w:rsidRDefault="00773A28">
      <w:pPr>
        <w:ind w:left="812" w:right="62"/>
      </w:pPr>
      <w:r>
        <w:t xml:space="preserve">Живые системы и их организация </w:t>
      </w:r>
    </w:p>
    <w:p w:rsidR="00115981" w:rsidRDefault="00773A28">
      <w:pPr>
        <w:ind w:left="-15" w:right="62" w:firstLine="797"/>
      </w:pPr>
      <w:r>
        <w:t xml:space="preserve">Живые системы (биосистемы) как предмет изучения биологии. Отличие живых систем от неорганической природы.  </w:t>
      </w:r>
    </w:p>
    <w:p w:rsidR="00115981" w:rsidRDefault="00773A28">
      <w:pPr>
        <w:spacing w:after="23" w:line="263" w:lineRule="auto"/>
        <w:ind w:left="-15" w:firstLine="787"/>
        <w:jc w:val="left"/>
      </w:pPr>
      <w:r>
        <w:t xml:space="preserve">Свойства биосистем и их разнообразие. Уровни организации биосистем: </w:t>
      </w:r>
      <w:r>
        <w:tab/>
        <w:t xml:space="preserve">молекулярный, </w:t>
      </w:r>
      <w:r>
        <w:tab/>
      </w:r>
      <w:proofErr w:type="spellStart"/>
      <w:r>
        <w:t>органоидноклеточный</w:t>
      </w:r>
      <w:proofErr w:type="spellEnd"/>
      <w:r>
        <w:t xml:space="preserve">, </w:t>
      </w:r>
      <w:r>
        <w:tab/>
        <w:t xml:space="preserve">организменный, популяционно-видовой, </w:t>
      </w:r>
      <w:proofErr w:type="spellStart"/>
      <w:r>
        <w:t>экосистемный</w:t>
      </w:r>
      <w:proofErr w:type="spellEnd"/>
      <w:r>
        <w:t xml:space="preserve"> (биогеоценотический), биосферный. </w:t>
      </w:r>
      <w:r>
        <w:rPr>
          <w:b/>
        </w:rPr>
        <w:t xml:space="preserve"> </w:t>
      </w:r>
    </w:p>
    <w:p w:rsidR="00115981" w:rsidRDefault="00773A28">
      <w:pPr>
        <w:spacing w:after="5" w:line="270" w:lineRule="auto"/>
        <w:ind w:left="812"/>
      </w:pPr>
      <w:r>
        <w:rPr>
          <w:b/>
        </w:rPr>
        <w:t>Тема 1.2 Химический состав и строение клетки</w:t>
      </w:r>
      <w:r>
        <w:t xml:space="preserve"> </w:t>
      </w:r>
    </w:p>
    <w:p w:rsidR="00115981" w:rsidRDefault="00773A28">
      <w:pPr>
        <w:ind w:left="-15" w:right="62" w:firstLine="797"/>
      </w:pPr>
      <w:r>
        <w:t xml:space="preserve">    Химические элементы: макроэлементы, микроэлементы. Вода и минеральные вещества.  </w:t>
      </w:r>
    </w:p>
    <w:p w:rsidR="00115981" w:rsidRDefault="00773A28">
      <w:pPr>
        <w:spacing w:after="23" w:line="263" w:lineRule="auto"/>
        <w:ind w:left="-15" w:firstLine="787"/>
        <w:jc w:val="left"/>
      </w:pPr>
      <w:r>
        <w:t xml:space="preserve">Функции воды и минеральных веществ в клетке. Поддержание осмотического баланса. Белки. Состав и строение белков. Аминокислоты — мономеры </w:t>
      </w:r>
      <w:r>
        <w:tab/>
        <w:t xml:space="preserve">белков. </w:t>
      </w:r>
      <w:r>
        <w:tab/>
        <w:t xml:space="preserve">Незаменимые </w:t>
      </w:r>
      <w:r>
        <w:tab/>
        <w:t xml:space="preserve">и </w:t>
      </w:r>
      <w:r>
        <w:tab/>
        <w:t xml:space="preserve">заменимые </w:t>
      </w:r>
      <w:r>
        <w:tab/>
        <w:t xml:space="preserve">аминокислоты. </w:t>
      </w:r>
    </w:p>
    <w:p w:rsidR="00115981" w:rsidRDefault="00773A28">
      <w:pPr>
        <w:ind w:left="-5" w:right="62"/>
      </w:pPr>
      <w:r>
        <w:t xml:space="preserve">Аминокислотный состав. Уровни структуры белковой молекулы (первичная, вторичная, третичная и четвертичная структура). Химические свойства белков. Биологические функции белков.  Ферменты — биологические катализаторы. Строение фермента: активный центр, субстратная специфичность. Коферменты. Витамины. Отличия ферментов от неорганических катализаторов. Углеводы: моносахариды (глюкоза, рибоза и </w:t>
      </w:r>
      <w:proofErr w:type="spellStart"/>
      <w:r>
        <w:t>дезоксирибоза</w:t>
      </w:r>
      <w:proofErr w:type="spellEnd"/>
      <w:r>
        <w:t xml:space="preserve">), дисахариды (сахароза, лактоза) и полисахариды (крахмал, гликоген, целлюлоза). Биологические функции углеводов.  </w:t>
      </w:r>
    </w:p>
    <w:p w:rsidR="00115981" w:rsidRDefault="00773A28">
      <w:pPr>
        <w:spacing w:after="23" w:line="263" w:lineRule="auto"/>
        <w:ind w:left="-15" w:firstLine="787"/>
        <w:jc w:val="left"/>
      </w:pPr>
      <w:r>
        <w:t xml:space="preserve">Липиды: </w:t>
      </w:r>
      <w:r>
        <w:tab/>
        <w:t xml:space="preserve">триглицериды, </w:t>
      </w:r>
      <w:r>
        <w:tab/>
        <w:t xml:space="preserve">фосфолипиды, </w:t>
      </w:r>
      <w:r>
        <w:tab/>
        <w:t xml:space="preserve">стероиды. </w:t>
      </w:r>
      <w:proofErr w:type="spellStart"/>
      <w:r>
        <w:t>Гидрофильногидрофобные</w:t>
      </w:r>
      <w:proofErr w:type="spellEnd"/>
      <w:r>
        <w:t xml:space="preserve"> свойства. Биологические функции липидов. Сравнение углеводов, белков и липидов как источников энергии.  </w:t>
      </w:r>
    </w:p>
    <w:p w:rsidR="00115981" w:rsidRDefault="00773A28">
      <w:pPr>
        <w:ind w:left="-15" w:right="62" w:firstLine="797"/>
      </w:pPr>
      <w:r>
        <w:t xml:space="preserve">Нуклеиновые кислоты: ДНК и РНК. Нуклеотиды — мономеры нуклеиновых кислот. Строение и функции ДНК. Строение и функции РНК. Виды РНК. АТФ: строение и функции. Цитология — наука о клетке. Клеточная </w:t>
      </w:r>
      <w:r>
        <w:lastRenderedPageBreak/>
        <w:t xml:space="preserve">теория — пример взаимодействия идей и фактов в научном познании. Методы изучения клетки.          Клетка как целостная живая система. Общие признаки клеток: замкнутая наружная мембрана, молекулы ДНК как генетический аппарат, система синтеза белка.  </w:t>
      </w:r>
    </w:p>
    <w:p w:rsidR="00115981" w:rsidRDefault="00773A28">
      <w:pPr>
        <w:ind w:left="-15" w:right="62" w:firstLine="797"/>
      </w:pPr>
      <w:r>
        <w:t xml:space="preserve">Типы клеток: </w:t>
      </w:r>
      <w:proofErr w:type="spellStart"/>
      <w:r>
        <w:t>эукариотическая</w:t>
      </w:r>
      <w:proofErr w:type="spellEnd"/>
      <w:r>
        <w:t xml:space="preserve"> и </w:t>
      </w:r>
      <w:proofErr w:type="spellStart"/>
      <w:r>
        <w:t>прокариотическая</w:t>
      </w:r>
      <w:proofErr w:type="spellEnd"/>
      <w:r>
        <w:t xml:space="preserve">. Особенности строения </w:t>
      </w:r>
      <w:proofErr w:type="spellStart"/>
      <w:r>
        <w:t>прокариотической</w:t>
      </w:r>
      <w:proofErr w:type="spellEnd"/>
      <w:r>
        <w:t xml:space="preserve"> клетки. Клеточная стенка бактерий. Строение </w:t>
      </w:r>
      <w:proofErr w:type="spellStart"/>
      <w:r>
        <w:t>эукариотической</w:t>
      </w:r>
      <w:proofErr w:type="spellEnd"/>
      <w:r>
        <w:t xml:space="preserve"> клетки. Основные отличия растительной, животной и грибной клетки. </w:t>
      </w:r>
    </w:p>
    <w:p w:rsidR="00115981" w:rsidRDefault="00773A28">
      <w:pPr>
        <w:ind w:left="807" w:right="62"/>
      </w:pPr>
      <w:r>
        <w:t xml:space="preserve"> Поверхностные структуры клеток — клеточная стенка, </w:t>
      </w:r>
      <w:proofErr w:type="spellStart"/>
      <w:r>
        <w:t>гликокаликс</w:t>
      </w:r>
      <w:proofErr w:type="spellEnd"/>
      <w:r>
        <w:t xml:space="preserve">, </w:t>
      </w:r>
    </w:p>
    <w:p w:rsidR="00115981" w:rsidRDefault="00773A28">
      <w:pPr>
        <w:ind w:left="-5" w:right="62"/>
      </w:pPr>
      <w:r>
        <w:t xml:space="preserve">их функции. Плазматическая мембрана, её свойства и функции. Цитоплазма и её органоиды. </w:t>
      </w:r>
      <w:proofErr w:type="spellStart"/>
      <w:r>
        <w:t>Одномем</w:t>
      </w:r>
      <w:proofErr w:type="spellEnd"/>
      <w:r>
        <w:t xml:space="preserve">- бранные органоиды клетки: ЭПС, аппарат </w:t>
      </w:r>
      <w:proofErr w:type="spellStart"/>
      <w:r>
        <w:t>Гольджи</w:t>
      </w:r>
      <w:proofErr w:type="spellEnd"/>
      <w:r>
        <w:t xml:space="preserve">, лизосомы. Полуавтономные органоиды клетки: митохондрии, пластиды. Происхождение митохондрий и пластид. Виды пластид. </w:t>
      </w:r>
      <w:proofErr w:type="spellStart"/>
      <w:r>
        <w:t>Немембранные</w:t>
      </w:r>
      <w:proofErr w:type="spellEnd"/>
      <w:r>
        <w:t xml:space="preserve"> органоиды клетки: рибосомы, клеточный центр, центриоли, реснички, жгутики. Функции органоидов клетки. Включения.  </w:t>
      </w:r>
    </w:p>
    <w:p w:rsidR="00115981" w:rsidRDefault="00773A28">
      <w:pPr>
        <w:ind w:left="-15" w:right="62" w:firstLine="797"/>
      </w:pPr>
      <w:r>
        <w:t xml:space="preserve">Ядро — регуляторный центр клетки. Строение ядра: ядерная оболочка, кариоплазма, хроматин, ядрышко. Хромосомы.  </w:t>
      </w:r>
    </w:p>
    <w:p w:rsidR="00115981" w:rsidRDefault="00773A28">
      <w:pPr>
        <w:ind w:left="807" w:right="62"/>
      </w:pPr>
      <w:r>
        <w:t xml:space="preserve">Транспорт веществ в клетке. </w:t>
      </w:r>
    </w:p>
    <w:p w:rsidR="00115981" w:rsidRDefault="00773A28">
      <w:pPr>
        <w:ind w:left="807" w:right="62"/>
      </w:pPr>
      <w:r>
        <w:t xml:space="preserve">Практическое занятие №2 </w:t>
      </w:r>
    </w:p>
    <w:p w:rsidR="00115981" w:rsidRDefault="00773A28">
      <w:pPr>
        <w:ind w:left="807" w:right="62"/>
      </w:pPr>
      <w:r>
        <w:t xml:space="preserve">Изучение строения клеток под микроскопом </w:t>
      </w:r>
    </w:p>
    <w:p w:rsidR="00115981" w:rsidRDefault="00773A28">
      <w:pPr>
        <w:ind w:left="-15" w:right="62" w:firstLine="797"/>
      </w:pPr>
      <w:r>
        <w:t>Изучение строения клеток растений, животных и бактерий под микроскопом на готовых микропрепаратах и их описание.</w:t>
      </w:r>
      <w:r>
        <w:rPr>
          <w:b/>
        </w:rPr>
        <w:t xml:space="preserve"> </w:t>
      </w:r>
    </w:p>
    <w:p w:rsidR="00115981" w:rsidRDefault="00773A28">
      <w:pPr>
        <w:spacing w:after="5" w:line="270" w:lineRule="auto"/>
        <w:ind w:left="812"/>
      </w:pPr>
      <w:r>
        <w:rPr>
          <w:b/>
        </w:rPr>
        <w:t xml:space="preserve">Тема 1.3 Жизнедеятельность клетки </w:t>
      </w:r>
      <w:r>
        <w:t xml:space="preserve"> </w:t>
      </w:r>
    </w:p>
    <w:p w:rsidR="00115981" w:rsidRDefault="00773A28">
      <w:pPr>
        <w:ind w:left="-15" w:right="62" w:firstLine="797"/>
      </w:pPr>
      <w:r>
        <w:t xml:space="preserve">Обмен веществ, или метаболизм. Ассимиляция (пластический обмен) и диссимиляция (энергетический обмен) — две стороны единого процесса метаболизма. Роль законов сохранения веществ и энергии в понимании метаболизма. Типы обмена веществ: автотрофный и гетеротрофный. Роль ферментов в обмене веществ и превращении энергии в клетке.  </w:t>
      </w:r>
    </w:p>
    <w:p w:rsidR="00115981" w:rsidRDefault="00773A28">
      <w:pPr>
        <w:spacing w:after="0" w:line="263" w:lineRule="auto"/>
        <w:ind w:left="-15" w:firstLine="787"/>
        <w:jc w:val="left"/>
      </w:pPr>
      <w:r>
        <w:t xml:space="preserve">  Фотосинтез. Световая и </w:t>
      </w:r>
      <w:proofErr w:type="spellStart"/>
      <w:r>
        <w:t>темновая</w:t>
      </w:r>
      <w:proofErr w:type="spellEnd"/>
      <w:r>
        <w:t xml:space="preserve"> фазы фотосинтеза. Реакции фотосинтеза. Эффективность фотосинтеза. Значение фотосинтеза для жизни на Земле. Влияние условий среды на фотосинтез и способы повышения его продуктивности у культурных растений  </w:t>
      </w:r>
    </w:p>
    <w:p w:rsidR="00115981" w:rsidRDefault="00773A28">
      <w:pPr>
        <w:ind w:left="-15" w:right="62" w:firstLine="797"/>
      </w:pPr>
      <w:r>
        <w:t xml:space="preserve">Хемосинтез. </w:t>
      </w:r>
      <w:proofErr w:type="spellStart"/>
      <w:r>
        <w:t>Хемосинтезирующие</w:t>
      </w:r>
      <w:proofErr w:type="spellEnd"/>
      <w:r>
        <w:t xml:space="preserve"> бактерии. Значение хемосинтеза для жизни на Земле.  </w:t>
      </w:r>
    </w:p>
    <w:p w:rsidR="00115981" w:rsidRDefault="00773A28">
      <w:pPr>
        <w:ind w:left="-15" w:right="62" w:firstLine="797"/>
      </w:pPr>
      <w:r>
        <w:t xml:space="preserve">Реакции матричного синтеза. Генетическая информация и ДНК. Реализация генетической информации в клетке. Генетический код и его свойства. Транскрипция — матричный синтез РНК. Трансляция — биосинтез белка. Этапы трансляции. Кодирование аминокислот. Роль рибосом в биосинтезе белка.  </w:t>
      </w:r>
    </w:p>
    <w:p w:rsidR="00115981" w:rsidRDefault="00773A28">
      <w:pPr>
        <w:ind w:left="-15" w:right="62" w:firstLine="797"/>
      </w:pPr>
      <w:r>
        <w:lastRenderedPageBreak/>
        <w:t xml:space="preserve">Неклеточные формы жизни — вирусы. История открытия вирусов (Д.И. Ивановский). Особенности строения и жизненный цикл вирусов. Бактериофаги. Болезни растений, животных и человека, вызываемые вирусами. Вирус иммунодефицита человека (ВИЧ) — возбудитель СПИДа. Обратная транскрипция, ревертаза и </w:t>
      </w:r>
      <w:proofErr w:type="spellStart"/>
      <w:r>
        <w:t>интеграза</w:t>
      </w:r>
      <w:proofErr w:type="spellEnd"/>
      <w:r>
        <w:t xml:space="preserve">. Профилактика распространения вирусных заболеваний.  </w:t>
      </w:r>
    </w:p>
    <w:p w:rsidR="00115981" w:rsidRDefault="00773A28">
      <w:pPr>
        <w:ind w:left="807" w:right="62"/>
      </w:pPr>
      <w:r>
        <w:t xml:space="preserve">Практические занятия №3 </w:t>
      </w:r>
    </w:p>
    <w:p w:rsidR="00115981" w:rsidRDefault="00773A28">
      <w:pPr>
        <w:ind w:left="807" w:right="62"/>
      </w:pPr>
      <w:r>
        <w:t>Вирусные заболевания и их профилактика</w:t>
      </w:r>
      <w:r>
        <w:rPr>
          <w:color w:val="1A1A1A"/>
        </w:rPr>
        <w:t xml:space="preserve"> </w:t>
      </w:r>
    </w:p>
    <w:p w:rsidR="00115981" w:rsidRDefault="00773A28">
      <w:pPr>
        <w:spacing w:after="35" w:line="251" w:lineRule="auto"/>
        <w:ind w:left="-15" w:right="64" w:firstLine="797"/>
      </w:pPr>
      <w:r>
        <w:rPr>
          <w:color w:val="1A1A1A"/>
        </w:rPr>
        <w:t xml:space="preserve"> Вирус </w:t>
      </w:r>
      <w:proofErr w:type="spellStart"/>
      <w:r>
        <w:rPr>
          <w:color w:val="1A1A1A"/>
        </w:rPr>
        <w:t>иммунодефицитачеловека</w:t>
      </w:r>
      <w:proofErr w:type="spellEnd"/>
      <w:r>
        <w:rPr>
          <w:color w:val="1A1A1A"/>
        </w:rPr>
        <w:t xml:space="preserve"> (ВИЧ) — возбудитель СПИДа. Профилактика распространения вирусных заболеваний. </w:t>
      </w:r>
    </w:p>
    <w:p w:rsidR="00115981" w:rsidRDefault="00773A28">
      <w:pPr>
        <w:spacing w:after="35" w:line="259" w:lineRule="auto"/>
        <w:ind w:left="797" w:firstLine="0"/>
        <w:jc w:val="left"/>
      </w:pPr>
      <w:r>
        <w:t xml:space="preserve"> </w:t>
      </w:r>
    </w:p>
    <w:p w:rsidR="00115981" w:rsidRDefault="00773A28">
      <w:pPr>
        <w:ind w:left="-15" w:right="62" w:firstLine="802"/>
      </w:pPr>
      <w:r>
        <w:rPr>
          <w:b/>
        </w:rPr>
        <w:t xml:space="preserve">Тема 1.4 Размножение и индивидуальное развитие </w:t>
      </w:r>
      <w:proofErr w:type="gramStart"/>
      <w:r>
        <w:rPr>
          <w:b/>
        </w:rPr>
        <w:t xml:space="preserve">организмов </w:t>
      </w:r>
      <w:r>
        <w:t xml:space="preserve"> Клеточный</w:t>
      </w:r>
      <w:proofErr w:type="gramEnd"/>
      <w:r>
        <w:t xml:space="preserve"> цикл, или жизненный цикл клетки. Интерфаза и митоз. Процессы, протекающие в интерфазе. Репликация — реакция матричного синтеза ДНК. Строение хромосом. Хромосомный набор — кариотип. Диплоидный и гаплоидный хромосомные наборы. Хроматиды. Цитологические основы размножения и индивидуального развития организмов.  </w:t>
      </w:r>
    </w:p>
    <w:p w:rsidR="00115981" w:rsidRDefault="00773A28">
      <w:pPr>
        <w:spacing w:after="5" w:line="270" w:lineRule="auto"/>
        <w:ind w:left="-15" w:firstLine="797"/>
      </w:pPr>
      <w:r>
        <w:rPr>
          <w:b/>
        </w:rPr>
        <w:t xml:space="preserve">Тема1.5 Клеточный </w:t>
      </w:r>
      <w:proofErr w:type="spellStart"/>
      <w:proofErr w:type="gramStart"/>
      <w:r>
        <w:rPr>
          <w:b/>
        </w:rPr>
        <w:t>цикл,или</w:t>
      </w:r>
      <w:proofErr w:type="spellEnd"/>
      <w:proofErr w:type="gramEnd"/>
      <w:r>
        <w:rPr>
          <w:b/>
        </w:rPr>
        <w:t xml:space="preserve"> </w:t>
      </w:r>
      <w:proofErr w:type="spellStart"/>
      <w:r>
        <w:rPr>
          <w:b/>
        </w:rPr>
        <w:t>жизненныей</w:t>
      </w:r>
      <w:proofErr w:type="spellEnd"/>
      <w:r>
        <w:rPr>
          <w:b/>
        </w:rPr>
        <w:t xml:space="preserve"> цикл </w:t>
      </w:r>
      <w:proofErr w:type="spellStart"/>
      <w:r>
        <w:rPr>
          <w:b/>
        </w:rPr>
        <w:t>клети.Интерфаза</w:t>
      </w:r>
      <w:proofErr w:type="spellEnd"/>
      <w:r>
        <w:rPr>
          <w:b/>
        </w:rPr>
        <w:t xml:space="preserve"> и </w:t>
      </w:r>
      <w:proofErr w:type="spellStart"/>
      <w:r>
        <w:rPr>
          <w:b/>
        </w:rPr>
        <w:t>миоз</w:t>
      </w:r>
      <w:proofErr w:type="spellEnd"/>
      <w:r>
        <w:rPr>
          <w:b/>
        </w:rPr>
        <w:t xml:space="preserve">. </w:t>
      </w:r>
    </w:p>
    <w:p w:rsidR="00115981" w:rsidRDefault="00773A28">
      <w:pPr>
        <w:ind w:left="-15" w:right="62" w:firstLine="797"/>
      </w:pPr>
      <w:r>
        <w:t xml:space="preserve">Деление клетки — митоз. Стадии митоза. Процессы, происходящие на разных стадиях митоза. Биологический смысл митоза.  </w:t>
      </w:r>
    </w:p>
    <w:p w:rsidR="00115981" w:rsidRDefault="00773A28">
      <w:pPr>
        <w:ind w:left="807" w:right="62"/>
      </w:pPr>
      <w:r>
        <w:t xml:space="preserve">Программируемая гибель клетки — </w:t>
      </w:r>
      <w:proofErr w:type="spellStart"/>
      <w:r>
        <w:t>апоптоз</w:t>
      </w:r>
      <w:proofErr w:type="spellEnd"/>
      <w:r>
        <w:t xml:space="preserve">.  </w:t>
      </w:r>
    </w:p>
    <w:p w:rsidR="00115981" w:rsidRDefault="00773A28">
      <w:pPr>
        <w:spacing w:after="5" w:line="270" w:lineRule="auto"/>
        <w:ind w:left="-15" w:firstLine="797"/>
      </w:pPr>
      <w:r>
        <w:rPr>
          <w:b/>
        </w:rPr>
        <w:t xml:space="preserve">Тема 1.6 Репликация- реакция матричного синтеза </w:t>
      </w:r>
      <w:proofErr w:type="spellStart"/>
      <w:r>
        <w:rPr>
          <w:b/>
        </w:rPr>
        <w:t>ДНК.Строение</w:t>
      </w:r>
      <w:proofErr w:type="spellEnd"/>
      <w:r>
        <w:rPr>
          <w:b/>
        </w:rPr>
        <w:t xml:space="preserve"> </w:t>
      </w:r>
      <w:proofErr w:type="spellStart"/>
      <w:proofErr w:type="gramStart"/>
      <w:r>
        <w:rPr>
          <w:b/>
        </w:rPr>
        <w:t>хромосом.Хромосомный</w:t>
      </w:r>
      <w:proofErr w:type="spellEnd"/>
      <w:proofErr w:type="gramEnd"/>
      <w:r>
        <w:rPr>
          <w:b/>
        </w:rPr>
        <w:t xml:space="preserve"> набор - кариотип. </w:t>
      </w:r>
    </w:p>
    <w:p w:rsidR="00115981" w:rsidRDefault="00773A28">
      <w:pPr>
        <w:ind w:left="-15" w:right="62" w:firstLine="797"/>
      </w:pPr>
      <w:r>
        <w:t xml:space="preserve">Формы размножения организмов: бесполое и половое. Виды бесполого размножения: деление надвое, почкование одно- и многоклеточных, спорообразование, вегетативное размножение. Искусственное клонирование организмов, его значение для селекции.  </w:t>
      </w:r>
    </w:p>
    <w:p w:rsidR="00115981" w:rsidRDefault="00773A28">
      <w:pPr>
        <w:spacing w:after="5" w:line="270" w:lineRule="auto"/>
        <w:ind w:left="-15" w:firstLine="797"/>
      </w:pPr>
      <w:r>
        <w:rPr>
          <w:b/>
        </w:rPr>
        <w:t xml:space="preserve">Тема 1.7 Мейоз. Стадии мейоза. </w:t>
      </w:r>
      <w:proofErr w:type="gramStart"/>
      <w:r>
        <w:rPr>
          <w:b/>
        </w:rPr>
        <w:t>Процессы</w:t>
      </w:r>
      <w:proofErr w:type="gramEnd"/>
      <w:r>
        <w:rPr>
          <w:b/>
        </w:rPr>
        <w:t xml:space="preserve"> происходящие на стадиях мейоза. </w:t>
      </w:r>
    </w:p>
    <w:p w:rsidR="00115981" w:rsidRDefault="00773A28">
      <w:pPr>
        <w:ind w:left="807" w:right="62"/>
      </w:pPr>
      <w:r>
        <w:t xml:space="preserve">Половое размножение, его отличия от бесполого  </w:t>
      </w:r>
    </w:p>
    <w:p w:rsidR="00115981" w:rsidRDefault="00773A28">
      <w:pPr>
        <w:ind w:left="-15" w:right="62" w:firstLine="797"/>
      </w:pPr>
      <w:r>
        <w:t xml:space="preserve">Мейоз. Стадии мейоза. Процессы, происходящие на стадиях мейоза. Поведение хромосом в мейозе. Кроссинговер. Биологический смысл и значение мейоза.  </w:t>
      </w:r>
    </w:p>
    <w:p w:rsidR="00115981" w:rsidRDefault="00773A28">
      <w:pPr>
        <w:ind w:left="-15" w:right="62" w:firstLine="797"/>
      </w:pPr>
      <w:r>
        <w:t xml:space="preserve">Гаметогенез — процесс образования половых клеток у животных. Половые железы: семенники и яичники. Образование и развитие половых клеток — гамет (сперматозоид, яйцеклетка) — сперматогенез и оогенез. Особенности строения яйцеклеток и сперматозоидов. Оплодотворение. Партеногенез. Индивидуальное развитие (онтогенез). Эмбриональное </w:t>
      </w:r>
      <w:r>
        <w:lastRenderedPageBreak/>
        <w:t xml:space="preserve">развитие (эмбриогенез). Этапы эмбрионального развития у позвоночных животных: дробление, гаструляция, органогенез. Постэмбриональное развитие. Типы постэмбрионального развития: прямое, непрямое 13 (личиночное). Влияние среды на развитие организмов; факторы, способные вызывать врождённые уродства.  </w:t>
      </w:r>
    </w:p>
    <w:p w:rsidR="00115981" w:rsidRDefault="00773A28">
      <w:pPr>
        <w:ind w:left="-15" w:right="62" w:firstLine="797"/>
      </w:pPr>
      <w:r>
        <w:t xml:space="preserve">Рост и развитие растений. Онтогенез цветкового растения: строение семени, стадии развития.  </w:t>
      </w:r>
    </w:p>
    <w:p w:rsidR="00115981" w:rsidRDefault="00773A28">
      <w:pPr>
        <w:ind w:left="807" w:right="62"/>
      </w:pPr>
      <w:r>
        <w:t xml:space="preserve">Практическая работа №4. </w:t>
      </w:r>
    </w:p>
    <w:p w:rsidR="00115981" w:rsidRDefault="00773A28">
      <w:pPr>
        <w:ind w:left="-5" w:right="62"/>
      </w:pPr>
      <w:r>
        <w:t xml:space="preserve">Половые клетки. </w:t>
      </w:r>
    </w:p>
    <w:p w:rsidR="00115981" w:rsidRDefault="00773A28">
      <w:pPr>
        <w:ind w:left="827" w:right="632" w:hanging="842"/>
      </w:pPr>
      <w:r>
        <w:t>Изучение строения половых клеток на готовых микропрепаратах.</w:t>
      </w:r>
      <w:r>
        <w:rPr>
          <w:b/>
        </w:rPr>
        <w:t xml:space="preserve"> Раздел 2. Наследственность и изменчивость организмов  </w:t>
      </w:r>
    </w:p>
    <w:p w:rsidR="00115981" w:rsidRDefault="00773A28">
      <w:pPr>
        <w:spacing w:after="5" w:line="270" w:lineRule="auto"/>
        <w:ind w:left="812"/>
      </w:pPr>
      <w:r>
        <w:rPr>
          <w:b/>
        </w:rPr>
        <w:t xml:space="preserve">Тема2.1. Наследственность и изменчивость организмов  </w:t>
      </w:r>
    </w:p>
    <w:p w:rsidR="00115981" w:rsidRDefault="00773A28">
      <w:pPr>
        <w:ind w:left="-15" w:right="62" w:firstLine="802"/>
      </w:pPr>
      <w:r>
        <w:t>Роль цитологии и эмбриологии в становлении генетики. Вклад российских и зарубежных учёных в развитие генетики. Методы генетики (гибридологический, цитогенетический, молекулярно-генетический). Основные генетические понятия. Генетическая символика, используемая в схемах скрещиваний.</w:t>
      </w:r>
      <w:r>
        <w:rPr>
          <w:b/>
        </w:rPr>
        <w:t xml:space="preserve"> </w:t>
      </w:r>
    </w:p>
    <w:p w:rsidR="00115981" w:rsidRDefault="00773A28">
      <w:pPr>
        <w:spacing w:after="5" w:line="270" w:lineRule="auto"/>
        <w:ind w:left="807"/>
      </w:pPr>
      <w:r>
        <w:rPr>
          <w:b/>
        </w:rPr>
        <w:t xml:space="preserve">Тема 2.2 Предмет и задачи генетики. История развития генетики. </w:t>
      </w:r>
      <w:r>
        <w:t xml:space="preserve"> </w:t>
      </w:r>
    </w:p>
    <w:p w:rsidR="00115981" w:rsidRDefault="00773A28">
      <w:pPr>
        <w:spacing w:after="23" w:line="263" w:lineRule="auto"/>
        <w:ind w:left="-15" w:firstLine="787"/>
        <w:jc w:val="left"/>
      </w:pPr>
      <w:r>
        <w:t xml:space="preserve">Закономерности </w:t>
      </w:r>
      <w:r>
        <w:tab/>
        <w:t xml:space="preserve">наследования </w:t>
      </w:r>
      <w:r>
        <w:tab/>
        <w:t xml:space="preserve">признаков, </w:t>
      </w:r>
      <w:r>
        <w:tab/>
        <w:t xml:space="preserve">установленные </w:t>
      </w:r>
      <w:r>
        <w:tab/>
        <w:t xml:space="preserve">Г. Менделем. Моногибридное скрещивание. Закон единообразия гибридов первого поколения. Правило доминирования. Закон расщепления признаков. </w:t>
      </w:r>
    </w:p>
    <w:p w:rsidR="00115981" w:rsidRDefault="00773A28">
      <w:pPr>
        <w:ind w:left="-5" w:right="62"/>
      </w:pPr>
      <w:r>
        <w:t xml:space="preserve">Гипотеза чистоты гамет. Полное и неполное доминирование. </w:t>
      </w:r>
    </w:p>
    <w:p w:rsidR="00115981" w:rsidRDefault="00773A28">
      <w:pPr>
        <w:spacing w:after="0" w:line="259" w:lineRule="auto"/>
        <w:ind w:left="81" w:right="402"/>
        <w:jc w:val="center"/>
      </w:pPr>
      <w:r>
        <w:rPr>
          <w:b/>
        </w:rPr>
        <w:t xml:space="preserve">Тема 2.3 Закон единообразия гибридов первого поколения.  </w:t>
      </w:r>
    </w:p>
    <w:p w:rsidR="00115981" w:rsidRDefault="00773A28">
      <w:pPr>
        <w:ind w:left="-15" w:right="62" w:firstLine="797"/>
      </w:pPr>
      <w:proofErr w:type="spellStart"/>
      <w:r>
        <w:t>Дигибридное</w:t>
      </w:r>
      <w:proofErr w:type="spellEnd"/>
      <w:r>
        <w:t xml:space="preserve"> скрещивание. Закон независимого наследования признаков. Цитогенетические основы </w:t>
      </w:r>
      <w:proofErr w:type="spellStart"/>
      <w:r>
        <w:t>дигибридного</w:t>
      </w:r>
      <w:proofErr w:type="spellEnd"/>
      <w:r>
        <w:t xml:space="preserve"> скрещивания. Анализирующее скрещивание. Использование анализирующего скрещивания для определения генотипа особи.   </w:t>
      </w:r>
    </w:p>
    <w:p w:rsidR="00115981" w:rsidRDefault="00773A28">
      <w:pPr>
        <w:spacing w:after="5" w:line="270" w:lineRule="auto"/>
        <w:ind w:left="-15" w:firstLine="797"/>
      </w:pPr>
      <w:r>
        <w:rPr>
          <w:b/>
        </w:rPr>
        <w:t>Тема 2.4 Сцепленное наследование признаков. Работа Т. Моргана по сцепленному наследованию генов.</w:t>
      </w:r>
      <w:r>
        <w:t xml:space="preserve">  </w:t>
      </w:r>
    </w:p>
    <w:p w:rsidR="00115981" w:rsidRDefault="00773A28">
      <w:pPr>
        <w:ind w:left="807" w:right="62"/>
      </w:pPr>
      <w:r>
        <w:t xml:space="preserve">Нарушение сцепления генов в результате кроссинговера.  </w:t>
      </w:r>
    </w:p>
    <w:p w:rsidR="00115981" w:rsidRDefault="00773A28">
      <w:pPr>
        <w:ind w:left="807" w:right="62"/>
      </w:pPr>
      <w:r>
        <w:t xml:space="preserve">Хромосомная теория наследственности. Генетические карты.  </w:t>
      </w:r>
    </w:p>
    <w:p w:rsidR="00115981" w:rsidRDefault="00773A28">
      <w:pPr>
        <w:spacing w:after="5" w:line="270" w:lineRule="auto"/>
        <w:ind w:left="-15" w:firstLine="797"/>
      </w:pPr>
      <w:r>
        <w:rPr>
          <w:b/>
        </w:rPr>
        <w:t xml:space="preserve">Тема 2.5 Изменчивость. Виды изменчивости: ненаследственная и наследственная. </w:t>
      </w:r>
    </w:p>
    <w:p w:rsidR="00115981" w:rsidRDefault="00773A28">
      <w:pPr>
        <w:ind w:left="-15" w:right="62" w:firstLine="797"/>
      </w:pPr>
      <w:r>
        <w:t xml:space="preserve"> Роль среды в ненаследственной изменчивости. Характеристика </w:t>
      </w:r>
      <w:proofErr w:type="spellStart"/>
      <w:r>
        <w:t>модификационной</w:t>
      </w:r>
      <w:proofErr w:type="spellEnd"/>
      <w:r>
        <w:t xml:space="preserve"> изменчивости. Вариационный ряд и вариационная кривая. Норма реакции признака. Количественные и качественные признаки и их норма реакции. Свойства </w:t>
      </w:r>
      <w:proofErr w:type="spellStart"/>
      <w:r>
        <w:t>модификационной</w:t>
      </w:r>
      <w:proofErr w:type="spellEnd"/>
      <w:r>
        <w:t xml:space="preserve"> изменчивости. Наследственная, или генотипическая, изменчивость. Комбинативная изменчивость.  </w:t>
      </w:r>
    </w:p>
    <w:p w:rsidR="00115981" w:rsidRDefault="00773A28">
      <w:pPr>
        <w:spacing w:after="5" w:line="270" w:lineRule="auto"/>
        <w:ind w:left="-15" w:firstLine="797"/>
      </w:pPr>
      <w:r>
        <w:rPr>
          <w:b/>
        </w:rPr>
        <w:lastRenderedPageBreak/>
        <w:t xml:space="preserve">Тема 2.6 Генетика человека. Кариотип человека. Основные методы генетики человека.  </w:t>
      </w:r>
    </w:p>
    <w:p w:rsidR="00115981" w:rsidRDefault="00773A28">
      <w:pPr>
        <w:ind w:left="-15" w:right="62" w:firstLine="797"/>
      </w:pPr>
      <w:r>
        <w:t xml:space="preserve">Методы генетики человека: генеалогический, близнецовый, цитогенетический, биохимический, молекулярно-генетический. Современное определение генотипа: 14 </w:t>
      </w:r>
      <w:proofErr w:type="spellStart"/>
      <w:r>
        <w:t>полногеномное</w:t>
      </w:r>
      <w:proofErr w:type="spellEnd"/>
      <w:r>
        <w:t xml:space="preserve"> </w:t>
      </w:r>
      <w:proofErr w:type="spellStart"/>
      <w:r>
        <w:t>секвенирование</w:t>
      </w:r>
      <w:proofErr w:type="spellEnd"/>
      <w:r>
        <w:t xml:space="preserve">, </w:t>
      </w:r>
      <w:proofErr w:type="spellStart"/>
      <w:r>
        <w:t>генотипирование</w:t>
      </w:r>
      <w:proofErr w:type="spellEnd"/>
      <w:r>
        <w:t xml:space="preserve">, в том числе с помощью ПЦР- анализа. Наследственные заболевания человека: генные болезни, болезни с наследственной предрасположенностью, хромосомные болезни. Соматические и генеративные мутации. Стволовые клетки. Принципы здорового образа жизни, диагностики, профилактики и лечения генетических болезней. Медико-генетическое консультирование. Значение медицинской генетики в предотвращении и лечении генетических заболеваний человека.  Практическая работа №5 </w:t>
      </w:r>
    </w:p>
    <w:p w:rsidR="00115981" w:rsidRDefault="00773A28">
      <w:pPr>
        <w:ind w:left="-15" w:right="62" w:firstLine="797"/>
      </w:pPr>
      <w:r>
        <w:t xml:space="preserve">Наследственные заболевания человека: генные болезни, болезни с наследственной предрасположенностью, хромосомные болезни. </w:t>
      </w:r>
    </w:p>
    <w:p w:rsidR="00115981" w:rsidRDefault="00773A28">
      <w:pPr>
        <w:ind w:left="-5" w:right="62"/>
      </w:pPr>
      <w:r>
        <w:t xml:space="preserve">Решение задач на определение типа мутации при передаче наследственных признаков, составление генотипических схем скрещивания Практическая работа № 6.  </w:t>
      </w:r>
    </w:p>
    <w:p w:rsidR="00115981" w:rsidRDefault="00773A28">
      <w:pPr>
        <w:ind w:left="807" w:right="62"/>
      </w:pPr>
      <w:r>
        <w:t xml:space="preserve">Составление и анализ родословных человека.  </w:t>
      </w:r>
    </w:p>
    <w:p w:rsidR="00115981" w:rsidRDefault="00773A28">
      <w:pPr>
        <w:ind w:left="-5" w:right="62"/>
      </w:pPr>
      <w:r>
        <w:t xml:space="preserve">Сбор информации и построение генеалогического дерева с последующим анализом: установление наследственного характера признака и типа наследования. </w:t>
      </w:r>
    </w:p>
    <w:p w:rsidR="00115981" w:rsidRDefault="00773A28">
      <w:pPr>
        <w:spacing w:after="5" w:line="270" w:lineRule="auto"/>
        <w:ind w:left="-15" w:firstLine="802"/>
      </w:pPr>
      <w:r>
        <w:rPr>
          <w:b/>
        </w:rPr>
        <w:t xml:space="preserve">Тема 2.7 Селекция как наука и </w:t>
      </w:r>
      <w:proofErr w:type="spellStart"/>
      <w:proofErr w:type="gramStart"/>
      <w:r>
        <w:rPr>
          <w:b/>
        </w:rPr>
        <w:t>процесс.Зарождение</w:t>
      </w:r>
      <w:proofErr w:type="spellEnd"/>
      <w:proofErr w:type="gramEnd"/>
      <w:r>
        <w:rPr>
          <w:b/>
        </w:rPr>
        <w:t xml:space="preserve"> селекции и доместикация. Учение Н. И. Вавилова о центрах происхождения и многообразия культурных растений </w:t>
      </w:r>
    </w:p>
    <w:p w:rsidR="00115981" w:rsidRDefault="00773A28">
      <w:pPr>
        <w:tabs>
          <w:tab w:val="center" w:pos="2889"/>
          <w:tab w:val="right" w:pos="9425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Близкородственное скрещивание </w:t>
      </w:r>
      <w:r>
        <w:tab/>
        <w:t xml:space="preserve">— инбридинг. Чистая линия. </w:t>
      </w:r>
    </w:p>
    <w:p w:rsidR="00115981" w:rsidRDefault="00773A28">
      <w:pPr>
        <w:ind w:left="-5" w:right="62"/>
      </w:pPr>
      <w:r>
        <w:t>Скрещивание чистых линий.</w:t>
      </w:r>
      <w:r>
        <w:rPr>
          <w:sz w:val="24"/>
        </w:rPr>
        <w:t xml:space="preserve"> </w:t>
      </w:r>
    </w:p>
    <w:p w:rsidR="00115981" w:rsidRDefault="00773A28">
      <w:pPr>
        <w:ind w:left="807" w:right="62"/>
      </w:pPr>
      <w:r>
        <w:t xml:space="preserve">Практическая работа №7 </w:t>
      </w:r>
    </w:p>
    <w:p w:rsidR="00115981" w:rsidRDefault="00773A28">
      <w:pPr>
        <w:ind w:left="-5" w:right="62"/>
      </w:pPr>
      <w:r>
        <w:t>Биотехнологии в жизни современного человека.</w:t>
      </w:r>
      <w:r>
        <w:rPr>
          <w:b/>
        </w:rPr>
        <w:t xml:space="preserve"> </w:t>
      </w:r>
    </w:p>
    <w:p w:rsidR="00115981" w:rsidRDefault="00773A28">
      <w:pPr>
        <w:spacing w:after="5" w:line="270" w:lineRule="auto"/>
        <w:ind w:left="812"/>
      </w:pPr>
      <w:r>
        <w:rPr>
          <w:b/>
        </w:rPr>
        <w:t xml:space="preserve">Раздел 3. Теория эволюции  </w:t>
      </w:r>
    </w:p>
    <w:p w:rsidR="00115981" w:rsidRDefault="00773A28">
      <w:pPr>
        <w:spacing w:after="5" w:line="270" w:lineRule="auto"/>
        <w:ind w:left="852"/>
      </w:pPr>
      <w:r>
        <w:rPr>
          <w:b/>
        </w:rPr>
        <w:t xml:space="preserve">Тема 3.1 Эволюционная биология </w:t>
      </w:r>
    </w:p>
    <w:p w:rsidR="00115981" w:rsidRDefault="00773A28">
      <w:pPr>
        <w:ind w:left="852" w:right="62"/>
      </w:pPr>
      <w:r>
        <w:t xml:space="preserve">Влияние эволюционной теории на развитие биологии и других наук. </w:t>
      </w:r>
    </w:p>
    <w:p w:rsidR="00115981" w:rsidRDefault="00773A28">
      <w:pPr>
        <w:ind w:left="-5" w:right="62"/>
      </w:pPr>
      <w:r>
        <w:t xml:space="preserve">Свидетельства </w:t>
      </w:r>
      <w:r>
        <w:tab/>
        <w:t xml:space="preserve">эволюции. </w:t>
      </w:r>
      <w:r>
        <w:tab/>
        <w:t xml:space="preserve">Палеонтологические: </w:t>
      </w:r>
      <w:r>
        <w:tab/>
        <w:t>последовательность появления видов в палеонтологической летописи, переходные формы.</w:t>
      </w:r>
      <w:r>
        <w:rPr>
          <w:b/>
        </w:rPr>
        <w:t xml:space="preserve"> </w:t>
      </w:r>
      <w:r>
        <w:t xml:space="preserve"> </w:t>
      </w:r>
    </w:p>
    <w:p w:rsidR="00115981" w:rsidRDefault="00773A28">
      <w:pPr>
        <w:spacing w:after="5" w:line="270" w:lineRule="auto"/>
        <w:ind w:left="807"/>
      </w:pPr>
      <w:r>
        <w:rPr>
          <w:b/>
        </w:rPr>
        <w:t xml:space="preserve">Тема 3.2 Предпосылки возникновения эволюционной теории. </w:t>
      </w:r>
    </w:p>
    <w:p w:rsidR="00115981" w:rsidRDefault="00773A28">
      <w:pPr>
        <w:spacing w:after="5" w:line="270" w:lineRule="auto"/>
        <w:ind w:left="-5"/>
      </w:pPr>
      <w:r>
        <w:rPr>
          <w:b/>
        </w:rPr>
        <w:t xml:space="preserve">Эволюционная теория и её место в биологии.  </w:t>
      </w:r>
    </w:p>
    <w:p w:rsidR="00115981" w:rsidRDefault="00773A28">
      <w:pPr>
        <w:ind w:left="807" w:right="62"/>
      </w:pPr>
      <w:r>
        <w:t xml:space="preserve">Влияние эволюционной теории на развитие биологии и других наук.  </w:t>
      </w:r>
    </w:p>
    <w:p w:rsidR="00115981" w:rsidRDefault="00773A28">
      <w:pPr>
        <w:ind w:left="-15" w:right="62" w:firstLine="797"/>
      </w:pPr>
      <w:r>
        <w:t xml:space="preserve">Свидетельства эволюции. Палеонтологические: последовательность появления видов в палеонтологической летописи, переходные формы. Биогеографические: сходство и различие фаун и флор материков и островов.  </w:t>
      </w:r>
    </w:p>
    <w:p w:rsidR="00115981" w:rsidRDefault="00773A28">
      <w:pPr>
        <w:ind w:left="-15" w:right="62" w:firstLine="797"/>
      </w:pPr>
      <w:r>
        <w:lastRenderedPageBreak/>
        <w:t xml:space="preserve">Эмбриологические: сходства и различия эмбрионов разных видов позвоночных. Сравнительно-анатомические: гомологичные, аналогичные, рудиментарные органы, атавизмы. Молекулярно-биохимические: сходство механизмов наследственности и основных метаболических путей у всех организмов.  </w:t>
      </w:r>
    </w:p>
    <w:p w:rsidR="00115981" w:rsidRDefault="00773A28">
      <w:pPr>
        <w:spacing w:after="5" w:line="270" w:lineRule="auto"/>
        <w:ind w:left="-15" w:firstLine="797"/>
      </w:pPr>
      <w:r>
        <w:rPr>
          <w:b/>
        </w:rPr>
        <w:t>Тема 3.3 Эволюционное теория Ч. Дарвина. Предпосылки возникновения дарвинизма</w:t>
      </w:r>
      <w:r>
        <w:t xml:space="preserve">.  </w:t>
      </w:r>
    </w:p>
    <w:p w:rsidR="00115981" w:rsidRDefault="00773A28">
      <w:pPr>
        <w:ind w:left="-15" w:right="62" w:firstLine="797"/>
      </w:pPr>
      <w:r>
        <w:t xml:space="preserve">Движущие силы эволюции видов по Дарвину (избыточное размножение при ограниченности ресурсов, неопределённая изменчивость, борьба за существование, естественный отбор).  </w:t>
      </w:r>
    </w:p>
    <w:p w:rsidR="00115981" w:rsidRDefault="00773A28">
      <w:pPr>
        <w:ind w:left="-15" w:right="62" w:firstLine="797"/>
      </w:pPr>
      <w:r>
        <w:t xml:space="preserve">Синтетическая теория эволюции (СТЭ) и её основные положения.  </w:t>
      </w:r>
      <w:proofErr w:type="spellStart"/>
      <w:r>
        <w:t>Микроэволюция</w:t>
      </w:r>
      <w:proofErr w:type="spellEnd"/>
      <w:r>
        <w:t xml:space="preserve">. Популяция как единица вида и эволюции. Движущие силы (факторы) эволюции видов в природе. Мутационный процесс и комбинативная изменчивость. Популяционные волны и дрейф генов. Изоляция и миграция. Естественный отбор — направляющий фактор эволюции. Формы естественного отбора. Приспособленность организмов как результат эволюции. Примеры приспособлений у организмов. Ароморфозы и идиоадаптации.  </w:t>
      </w:r>
    </w:p>
    <w:p w:rsidR="00115981" w:rsidRDefault="00773A28">
      <w:pPr>
        <w:spacing w:after="5" w:line="270" w:lineRule="auto"/>
        <w:ind w:left="-15" w:firstLine="797"/>
      </w:pPr>
      <w:r>
        <w:rPr>
          <w:b/>
        </w:rPr>
        <w:t xml:space="preserve">Тема 3.4 Вид и видообразование. Критерии вида. Основные формы видообразования: географическое, экологическое. </w:t>
      </w:r>
    </w:p>
    <w:p w:rsidR="00115981" w:rsidRDefault="00773A28">
      <w:pPr>
        <w:ind w:left="-15" w:right="62" w:firstLine="797"/>
      </w:pPr>
      <w:r>
        <w:t xml:space="preserve">Макроэволюция. Формы эволюции: филетическая, дивергентная, конвергентная, параллельная. Необратимость эволюции. Происхождение от неспециализированных предков. Прогрессирующая специализация. </w:t>
      </w:r>
    </w:p>
    <w:p w:rsidR="00115981" w:rsidRDefault="00773A28">
      <w:pPr>
        <w:spacing w:after="5" w:line="270" w:lineRule="auto"/>
        <w:ind w:left="782" w:right="1644" w:hanging="797"/>
      </w:pPr>
      <w:r>
        <w:t xml:space="preserve">Адаптивная радиация. </w:t>
      </w:r>
      <w:r>
        <w:rPr>
          <w:b/>
        </w:rPr>
        <w:t xml:space="preserve"> Тема 3.5 Развитие жизни на Земле по эрам и периодам.</w:t>
      </w:r>
      <w:r>
        <w:t xml:space="preserve">  </w:t>
      </w:r>
    </w:p>
    <w:p w:rsidR="00115981" w:rsidRDefault="00773A28">
      <w:pPr>
        <w:ind w:left="-15" w:right="62" w:firstLine="797"/>
      </w:pPr>
      <w:proofErr w:type="spellStart"/>
      <w:r>
        <w:t>Катархей</w:t>
      </w:r>
      <w:proofErr w:type="spellEnd"/>
      <w:r>
        <w:t xml:space="preserve">. Архейская и протерозойская эры. Палеозойская эра и её периоды: </w:t>
      </w:r>
      <w:proofErr w:type="gramStart"/>
      <w:r>
        <w:t>кембрийский,  ордовикский</w:t>
      </w:r>
      <w:proofErr w:type="gramEnd"/>
      <w:r>
        <w:t xml:space="preserve">, силурийский, девонский, каменноугольный, пермский.  </w:t>
      </w:r>
    </w:p>
    <w:p w:rsidR="00115981" w:rsidRDefault="00773A28">
      <w:pPr>
        <w:ind w:left="807" w:right="62"/>
      </w:pPr>
      <w:r>
        <w:t xml:space="preserve">Мезозойская эра и её периоды: триасовый, юрский, меловой.  </w:t>
      </w:r>
    </w:p>
    <w:p w:rsidR="00115981" w:rsidRDefault="00773A28">
      <w:pPr>
        <w:ind w:left="-15" w:right="62" w:firstLine="797"/>
      </w:pPr>
      <w:r>
        <w:t xml:space="preserve">Кайнозойская эра и её периоды: палеогеновый, неогеновый, антропогеновый.  </w:t>
      </w:r>
    </w:p>
    <w:p w:rsidR="00115981" w:rsidRDefault="00773A28">
      <w:pPr>
        <w:ind w:left="-15" w:right="62" w:firstLine="797"/>
      </w:pPr>
      <w:r>
        <w:t xml:space="preserve">Характеристика климата и геологических процессов. Основные этапы эволюции растительного и животного мира. Ароморфозы у растений и животных. Появление, расцвет и вымирание групп живых организмов.  Система органического мира как отражение эволюции. </w:t>
      </w:r>
      <w:proofErr w:type="gramStart"/>
      <w:r>
        <w:t>Основные  систематические</w:t>
      </w:r>
      <w:proofErr w:type="gramEnd"/>
      <w:r>
        <w:t xml:space="preserve"> группы организмов.  </w:t>
      </w:r>
    </w:p>
    <w:p w:rsidR="00115981" w:rsidRDefault="00773A28">
      <w:pPr>
        <w:spacing w:after="5" w:line="270" w:lineRule="auto"/>
        <w:ind w:left="-15" w:firstLine="797"/>
      </w:pPr>
      <w:r>
        <w:rPr>
          <w:b/>
        </w:rPr>
        <w:t xml:space="preserve">Тема 3.6 Эволюция человека. Антропология как наука. Развитие представлений о происхождении человека. </w:t>
      </w:r>
    </w:p>
    <w:p w:rsidR="00115981" w:rsidRDefault="00773A28">
      <w:pPr>
        <w:ind w:left="-15" w:right="62" w:firstLine="797"/>
      </w:pPr>
      <w:r>
        <w:lastRenderedPageBreak/>
        <w:t xml:space="preserve"> Методы изучения антропогенеза. Сходства и различия человека и животных. Систематическое положение человека.  </w:t>
      </w:r>
    </w:p>
    <w:p w:rsidR="00115981" w:rsidRDefault="00773A28">
      <w:pPr>
        <w:spacing w:after="23" w:line="263" w:lineRule="auto"/>
        <w:ind w:left="797" w:firstLine="0"/>
        <w:jc w:val="left"/>
      </w:pPr>
      <w:r>
        <w:t xml:space="preserve">Движущие силы (факторы) антропогенеза. </w:t>
      </w:r>
      <w:proofErr w:type="gramStart"/>
      <w:r>
        <w:t>Наследственная  изменчивость</w:t>
      </w:r>
      <w:proofErr w:type="gramEnd"/>
      <w:r>
        <w:t xml:space="preserve"> и естественный отбор. Общественный образ </w:t>
      </w:r>
      <w:proofErr w:type="gramStart"/>
      <w:r>
        <w:t>жизни,  изготовление</w:t>
      </w:r>
      <w:proofErr w:type="gramEnd"/>
      <w:r>
        <w:t xml:space="preserve"> орудий труда, мышление, речь.  </w:t>
      </w:r>
    </w:p>
    <w:p w:rsidR="00115981" w:rsidRDefault="00773A28">
      <w:pPr>
        <w:ind w:left="-15" w:right="62" w:firstLine="797"/>
      </w:pPr>
      <w:r>
        <w:t xml:space="preserve">Основные стадии и ветви эволюции человека: австралопитеки, Человек умелый, Человек прямоходящий, Человек неандертальский, Человек разумный. Находки ископаемых останков, время существования, область распространения, объём головного мозга, образ жизни, орудия.  </w:t>
      </w:r>
    </w:p>
    <w:p w:rsidR="00115981" w:rsidRDefault="00773A28">
      <w:pPr>
        <w:ind w:left="807" w:right="62"/>
      </w:pPr>
      <w:r>
        <w:t xml:space="preserve">Человеческие расы. Основные большие расы: европеоидная  </w:t>
      </w:r>
    </w:p>
    <w:p w:rsidR="00115981" w:rsidRDefault="00773A28">
      <w:pPr>
        <w:ind w:left="807" w:right="62"/>
      </w:pPr>
      <w:r>
        <w:t xml:space="preserve">(евразийская), негро-австралоидная (экваториальная), </w:t>
      </w:r>
      <w:proofErr w:type="gramStart"/>
      <w:r>
        <w:t>монголоидная  (</w:t>
      </w:r>
      <w:proofErr w:type="gramEnd"/>
      <w:r>
        <w:t xml:space="preserve">азиатско-американская). Черты приспособленности </w:t>
      </w:r>
      <w:proofErr w:type="gramStart"/>
      <w:r>
        <w:t>представителей  человеческих</w:t>
      </w:r>
      <w:proofErr w:type="gramEnd"/>
      <w:r>
        <w:t xml:space="preserve"> рас к условиям существования. Единство человеческих </w:t>
      </w:r>
    </w:p>
    <w:p w:rsidR="00115981" w:rsidRDefault="00773A28">
      <w:pPr>
        <w:ind w:left="-5" w:right="62"/>
      </w:pPr>
      <w:r>
        <w:t xml:space="preserve">рас. Критика социального дарвинизма и расизма.  </w:t>
      </w:r>
    </w:p>
    <w:p w:rsidR="00115981" w:rsidRDefault="00773A28">
      <w:pPr>
        <w:ind w:left="-15" w:right="62" w:firstLine="797"/>
      </w:pPr>
      <w:r>
        <w:t xml:space="preserve">Экскурсия «Эволюция органического мира на Земле» (в естественно- научный музей ОГПУ).  Практическая работа № 8.  </w:t>
      </w:r>
    </w:p>
    <w:p w:rsidR="00115981" w:rsidRDefault="00773A28">
      <w:pPr>
        <w:ind w:left="-5" w:right="62"/>
      </w:pPr>
      <w:r>
        <w:t>Основные стадии и ветви эволюции. Сбор информации связанной с проблемой расизма в разных странах. Подготовка выступления.</w:t>
      </w:r>
      <w:r>
        <w:rPr>
          <w:b/>
        </w:rPr>
        <w:t xml:space="preserve"> </w:t>
      </w:r>
    </w:p>
    <w:p w:rsidR="00115981" w:rsidRDefault="00773A28">
      <w:pPr>
        <w:spacing w:after="5" w:line="270" w:lineRule="auto"/>
        <w:ind w:left="812"/>
      </w:pPr>
      <w:r>
        <w:rPr>
          <w:b/>
        </w:rPr>
        <w:t xml:space="preserve">Раздел 4. Экология  </w:t>
      </w:r>
    </w:p>
    <w:p w:rsidR="00115981" w:rsidRDefault="00773A28">
      <w:pPr>
        <w:spacing w:after="5" w:line="270" w:lineRule="auto"/>
        <w:ind w:left="812"/>
      </w:pPr>
      <w:r>
        <w:rPr>
          <w:b/>
        </w:rPr>
        <w:t xml:space="preserve">Тема 4.1. Организмы и окружающая среда  </w:t>
      </w:r>
    </w:p>
    <w:p w:rsidR="00115981" w:rsidRDefault="00773A28">
      <w:pPr>
        <w:ind w:left="812" w:right="62"/>
      </w:pPr>
      <w:r>
        <w:t xml:space="preserve">Экологическое мировоззрение современного человека. </w:t>
      </w:r>
    </w:p>
    <w:p w:rsidR="00115981" w:rsidRDefault="00773A28">
      <w:pPr>
        <w:ind w:left="-5" w:right="62"/>
      </w:pPr>
      <w:r>
        <w:t xml:space="preserve">Среды обитания организмов: водная, наземно-воздушная, почвенная, </w:t>
      </w:r>
      <w:proofErr w:type="spellStart"/>
      <w:r>
        <w:t>внутриорганизменная</w:t>
      </w:r>
      <w:proofErr w:type="spellEnd"/>
      <w:r>
        <w:t xml:space="preserve">. </w:t>
      </w:r>
    </w:p>
    <w:p w:rsidR="00115981" w:rsidRDefault="00773A28">
      <w:pPr>
        <w:ind w:left="-5" w:right="62"/>
      </w:pPr>
      <w:r>
        <w:t xml:space="preserve">Экологические факторы. Классификация экологических факторов: абиотические, биотические и антропогенные. Действие экологических факторов на организмы. </w:t>
      </w:r>
    </w:p>
    <w:p w:rsidR="00115981" w:rsidRDefault="00773A28">
      <w:pPr>
        <w:ind w:left="-5" w:right="62"/>
      </w:pPr>
      <w:r>
        <w:t>Абиотические факторы: свет, температура, влажность. Фотопериодизм. Приспособления организмов к действию абиотических факторов.</w:t>
      </w:r>
      <w:r>
        <w:rPr>
          <w:b/>
        </w:rPr>
        <w:t xml:space="preserve"> </w:t>
      </w:r>
    </w:p>
    <w:p w:rsidR="00115981" w:rsidRDefault="00773A28">
      <w:pPr>
        <w:spacing w:after="5" w:line="270" w:lineRule="auto"/>
        <w:ind w:left="807"/>
      </w:pPr>
      <w:r>
        <w:rPr>
          <w:b/>
        </w:rPr>
        <w:t xml:space="preserve">Тема 4.2 Экология как наука. Задачи и разделы экологии. </w:t>
      </w:r>
      <w:proofErr w:type="gramStart"/>
      <w:r>
        <w:rPr>
          <w:b/>
        </w:rPr>
        <w:t>Методы  экологических</w:t>
      </w:r>
      <w:proofErr w:type="gramEnd"/>
      <w:r>
        <w:rPr>
          <w:b/>
        </w:rPr>
        <w:t xml:space="preserve"> исследований.</w:t>
      </w:r>
      <w:r>
        <w:t xml:space="preserve">  </w:t>
      </w:r>
    </w:p>
    <w:p w:rsidR="00115981" w:rsidRDefault="00773A28">
      <w:pPr>
        <w:ind w:left="-15" w:right="62" w:firstLine="797"/>
      </w:pPr>
      <w:r>
        <w:t xml:space="preserve">Биологические </w:t>
      </w:r>
      <w:proofErr w:type="spellStart"/>
      <w:proofErr w:type="gramStart"/>
      <w:r>
        <w:t>ритмы.Биотические</w:t>
      </w:r>
      <w:proofErr w:type="spellEnd"/>
      <w:proofErr w:type="gramEnd"/>
      <w:r>
        <w:t xml:space="preserve"> факторы. Виды биотических взаимодействий: конкуренция, хищничество, симбиоз и его формы. </w:t>
      </w:r>
    </w:p>
    <w:p w:rsidR="00115981" w:rsidRDefault="00773A28">
      <w:pPr>
        <w:ind w:left="-5" w:right="62"/>
      </w:pPr>
      <w:r>
        <w:t xml:space="preserve">Паразитизм, </w:t>
      </w:r>
    </w:p>
    <w:p w:rsidR="00115981" w:rsidRDefault="00773A28">
      <w:pPr>
        <w:ind w:left="-5" w:right="62"/>
      </w:pPr>
      <w:r>
        <w:t>кооперация, мутуализм, комменсализм (</w:t>
      </w:r>
      <w:proofErr w:type="spellStart"/>
      <w:r>
        <w:t>квартиранство</w:t>
      </w:r>
      <w:proofErr w:type="spellEnd"/>
      <w:r>
        <w:t xml:space="preserve">, нахлебничество). </w:t>
      </w:r>
      <w:proofErr w:type="spellStart"/>
      <w:r>
        <w:t>Аменсализм</w:t>
      </w:r>
      <w:proofErr w:type="spellEnd"/>
      <w:r>
        <w:t xml:space="preserve">, нейтрализм. Значение биотических взаимодействий для существования организмов в природных сообществах. </w:t>
      </w:r>
    </w:p>
    <w:p w:rsidR="00115981" w:rsidRDefault="00773A28">
      <w:pPr>
        <w:ind w:left="-5" w:right="62"/>
      </w:pPr>
      <w:r>
        <w:t xml:space="preserve">Основные показатели популяции: численность, плотность, рождаемость, смертность, прирост, миграция. Динамика численности популяции и её регуляция. </w:t>
      </w:r>
    </w:p>
    <w:p w:rsidR="00115981" w:rsidRDefault="00773A28">
      <w:pPr>
        <w:ind w:left="807" w:right="62"/>
      </w:pPr>
      <w:r>
        <w:lastRenderedPageBreak/>
        <w:t xml:space="preserve">Практическая работа №9 </w:t>
      </w:r>
    </w:p>
    <w:p w:rsidR="00115981" w:rsidRDefault="00773A28">
      <w:pPr>
        <w:ind w:left="807" w:right="62"/>
      </w:pPr>
      <w:r>
        <w:t xml:space="preserve">Экологические характеристики популяции. </w:t>
      </w:r>
    </w:p>
    <w:p w:rsidR="00115981" w:rsidRDefault="00773A28">
      <w:pPr>
        <w:ind w:left="-15" w:right="62" w:firstLine="797"/>
      </w:pPr>
      <w:r>
        <w:t>С использованием основных показателей популяции, составить сводную таблицу, за несколько лет, по животным занесенным в “Красную книгу”.</w:t>
      </w:r>
      <w:r>
        <w:rPr>
          <w:b/>
        </w:rPr>
        <w:t xml:space="preserve"> </w:t>
      </w:r>
    </w:p>
    <w:p w:rsidR="00115981" w:rsidRDefault="00773A28">
      <w:pPr>
        <w:spacing w:after="5" w:line="270" w:lineRule="auto"/>
        <w:ind w:left="812"/>
      </w:pPr>
      <w:r>
        <w:rPr>
          <w:b/>
        </w:rPr>
        <w:t xml:space="preserve">Тема 4.3 Сообщества и экологические системы </w:t>
      </w:r>
      <w:r>
        <w:t xml:space="preserve"> </w:t>
      </w:r>
    </w:p>
    <w:p w:rsidR="00115981" w:rsidRDefault="00773A28">
      <w:pPr>
        <w:ind w:left="-15" w:right="62" w:firstLine="797"/>
      </w:pPr>
      <w:r>
        <w:t xml:space="preserve">Сообщество организмов — биоценоз. Структуры </w:t>
      </w:r>
      <w:proofErr w:type="spellStart"/>
      <w:proofErr w:type="gramStart"/>
      <w:r>
        <w:t>биоценоза:видовая</w:t>
      </w:r>
      <w:proofErr w:type="spellEnd"/>
      <w:proofErr w:type="gramEnd"/>
      <w:r>
        <w:t xml:space="preserve">, пространственная, трофическая (пищевая)  </w:t>
      </w:r>
    </w:p>
    <w:p w:rsidR="00115981" w:rsidRDefault="00773A28">
      <w:pPr>
        <w:ind w:left="-15" w:right="62" w:firstLine="797"/>
      </w:pPr>
      <w:r>
        <w:t xml:space="preserve">Виды доминанты. Связи в биоценозе. Экологические системы (экосистемы). Понятие об экосистеме и биогеоценозе.  </w:t>
      </w:r>
    </w:p>
    <w:p w:rsidR="00115981" w:rsidRDefault="00773A28">
      <w:pPr>
        <w:ind w:left="-15" w:right="62" w:firstLine="797"/>
      </w:pPr>
      <w:r>
        <w:t xml:space="preserve">Функциональные компоненты экосистемы: продуценты, </w:t>
      </w:r>
      <w:proofErr w:type="spellStart"/>
      <w:r>
        <w:t>консументы</w:t>
      </w:r>
      <w:proofErr w:type="spellEnd"/>
      <w:r>
        <w:t xml:space="preserve">, </w:t>
      </w:r>
      <w:proofErr w:type="spellStart"/>
      <w:r>
        <w:t>редуценты</w:t>
      </w:r>
      <w:proofErr w:type="spellEnd"/>
      <w:r>
        <w:t xml:space="preserve">. Круговорот веществ и поток энергии в экосистеме. Трофические (пищевые) уровни экосистемы. Пищевые цепи и сети. Основные показатели экосистемы: биомасса, продукция.  </w:t>
      </w:r>
    </w:p>
    <w:p w:rsidR="00115981" w:rsidRDefault="00773A28">
      <w:pPr>
        <w:ind w:left="-15" w:right="62" w:firstLine="797"/>
      </w:pPr>
      <w:r>
        <w:t xml:space="preserve">Экологические пирамиды: продукции, численности, биомассы. Свойства экосистем: устойчивость, </w:t>
      </w:r>
      <w:proofErr w:type="spellStart"/>
      <w:r>
        <w:t>саморегуляция</w:t>
      </w:r>
      <w:proofErr w:type="spellEnd"/>
      <w:r>
        <w:t xml:space="preserve">, развитие. Сукцессия. Природные экосистемы. Экосистемы озёр и рек. Экосистема хвойного или широколиственного леса.  </w:t>
      </w:r>
    </w:p>
    <w:p w:rsidR="00115981" w:rsidRDefault="00773A28">
      <w:pPr>
        <w:spacing w:after="0" w:line="263" w:lineRule="auto"/>
        <w:ind w:left="-15" w:firstLine="787"/>
        <w:jc w:val="left"/>
      </w:pPr>
      <w:r>
        <w:t xml:space="preserve">Антропогенные </w:t>
      </w:r>
      <w:r>
        <w:tab/>
        <w:t xml:space="preserve">экосистемы. </w:t>
      </w:r>
      <w:r>
        <w:tab/>
      </w:r>
      <w:proofErr w:type="spellStart"/>
      <w:r>
        <w:t>Агроэкосистемы</w:t>
      </w:r>
      <w:proofErr w:type="spellEnd"/>
      <w:r>
        <w:t xml:space="preserve">. </w:t>
      </w:r>
      <w:r>
        <w:tab/>
      </w:r>
      <w:proofErr w:type="spellStart"/>
      <w:r>
        <w:t>Урбоэкосистемы</w:t>
      </w:r>
      <w:proofErr w:type="spellEnd"/>
      <w:r>
        <w:t xml:space="preserve">. Биологическое и хозяйственное значение </w:t>
      </w:r>
      <w:proofErr w:type="spellStart"/>
      <w:r>
        <w:t>агроэкосистем</w:t>
      </w:r>
      <w:proofErr w:type="spellEnd"/>
      <w:r>
        <w:t xml:space="preserve"> и </w:t>
      </w:r>
      <w:proofErr w:type="spellStart"/>
      <w:r>
        <w:t>урбоэкосистем</w:t>
      </w:r>
      <w:proofErr w:type="spellEnd"/>
      <w:r>
        <w:t xml:space="preserve">. Биоразнообразие как фактор устойчивости экосистем.  </w:t>
      </w:r>
    </w:p>
    <w:p w:rsidR="00115981" w:rsidRDefault="00773A28">
      <w:pPr>
        <w:ind w:left="-15" w:right="62" w:firstLine="797"/>
      </w:pPr>
      <w:r>
        <w:t xml:space="preserve">Сохранение биологического разнообразия на Земле. Учение В.И. Вернадского о биосфере. Границы, состав и структура биосферы. Живое вещество и его функции. Особенности биосферы как глобальной экосистемы. Динамическое равновесие и обратная связь в биосфере. </w:t>
      </w:r>
    </w:p>
    <w:p w:rsidR="00115981" w:rsidRDefault="00773A28">
      <w:pPr>
        <w:spacing w:after="14" w:line="259" w:lineRule="auto"/>
        <w:ind w:left="0" w:firstLine="0"/>
        <w:jc w:val="left"/>
      </w:pPr>
      <w:r>
        <w:rPr>
          <w:b/>
          <w:sz w:val="24"/>
        </w:rPr>
        <w:t xml:space="preserve"> </w:t>
      </w:r>
    </w:p>
    <w:p w:rsidR="00115981" w:rsidRDefault="00773A28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115981" w:rsidRDefault="00773A28">
      <w:pPr>
        <w:spacing w:after="0" w:line="259" w:lineRule="auto"/>
        <w:ind w:left="0" w:firstLine="0"/>
        <w:jc w:val="left"/>
      </w:pPr>
      <w:r>
        <w:rPr>
          <w:b/>
        </w:rPr>
        <w:t xml:space="preserve">            </w:t>
      </w:r>
    </w:p>
    <w:p w:rsidR="00115981" w:rsidRDefault="00773A28">
      <w:pPr>
        <w:spacing w:after="0" w:line="259" w:lineRule="auto"/>
        <w:ind w:left="0" w:firstLine="0"/>
        <w:jc w:val="left"/>
      </w:pPr>
      <w:r>
        <w:t xml:space="preserve"> </w:t>
      </w:r>
    </w:p>
    <w:p w:rsidR="00115981" w:rsidRDefault="00773A28">
      <w:pPr>
        <w:spacing w:after="0" w:line="259" w:lineRule="auto"/>
        <w:ind w:left="0" w:firstLine="0"/>
        <w:jc w:val="left"/>
      </w:pPr>
      <w:r>
        <w:t xml:space="preserve"> </w:t>
      </w:r>
    </w:p>
    <w:p w:rsidR="00115981" w:rsidRDefault="00773A28">
      <w:pPr>
        <w:spacing w:after="0" w:line="259" w:lineRule="auto"/>
        <w:ind w:left="0" w:firstLine="0"/>
        <w:jc w:val="left"/>
      </w:pPr>
      <w:r>
        <w:t xml:space="preserve"> </w:t>
      </w:r>
    </w:p>
    <w:p w:rsidR="00115981" w:rsidRDefault="00773A28">
      <w:pPr>
        <w:spacing w:after="0" w:line="259" w:lineRule="auto"/>
        <w:ind w:left="0" w:firstLine="0"/>
        <w:jc w:val="left"/>
      </w:pPr>
      <w:r>
        <w:t xml:space="preserve"> </w:t>
      </w:r>
    </w:p>
    <w:p w:rsidR="00115981" w:rsidRDefault="00773A28">
      <w:pPr>
        <w:spacing w:after="0" w:line="259" w:lineRule="auto"/>
        <w:ind w:left="0" w:firstLine="0"/>
        <w:jc w:val="left"/>
      </w:pPr>
      <w:r>
        <w:t xml:space="preserve"> </w:t>
      </w:r>
    </w:p>
    <w:p w:rsidR="00115981" w:rsidRDefault="00773A28">
      <w:pPr>
        <w:spacing w:after="0" w:line="259" w:lineRule="auto"/>
        <w:ind w:left="0" w:firstLine="0"/>
        <w:jc w:val="left"/>
      </w:pPr>
      <w:r>
        <w:t xml:space="preserve"> </w:t>
      </w:r>
    </w:p>
    <w:p w:rsidR="00115981" w:rsidRDefault="00773A28">
      <w:pPr>
        <w:spacing w:after="0" w:line="259" w:lineRule="auto"/>
        <w:ind w:left="0" w:firstLine="0"/>
        <w:jc w:val="left"/>
      </w:pPr>
      <w:r>
        <w:t xml:space="preserve"> </w:t>
      </w:r>
    </w:p>
    <w:p w:rsidR="00115981" w:rsidRDefault="00773A28">
      <w:pPr>
        <w:spacing w:after="0" w:line="259" w:lineRule="auto"/>
        <w:ind w:left="0" w:firstLine="0"/>
        <w:jc w:val="left"/>
      </w:pPr>
      <w:r>
        <w:t xml:space="preserve"> </w:t>
      </w:r>
    </w:p>
    <w:p w:rsidR="00115981" w:rsidRDefault="00773A28">
      <w:pPr>
        <w:spacing w:after="0" w:line="259" w:lineRule="auto"/>
        <w:ind w:left="0" w:firstLine="0"/>
        <w:jc w:val="left"/>
      </w:pPr>
      <w:r>
        <w:t xml:space="preserve"> </w:t>
      </w:r>
    </w:p>
    <w:p w:rsidR="00115981" w:rsidRDefault="00773A28">
      <w:pPr>
        <w:spacing w:after="0" w:line="259" w:lineRule="auto"/>
        <w:ind w:left="0" w:firstLine="0"/>
        <w:jc w:val="left"/>
      </w:pPr>
      <w:r>
        <w:t xml:space="preserve"> </w:t>
      </w:r>
    </w:p>
    <w:p w:rsidR="00115981" w:rsidRDefault="00773A28">
      <w:pPr>
        <w:spacing w:after="0" w:line="259" w:lineRule="auto"/>
        <w:ind w:left="0" w:firstLine="0"/>
        <w:jc w:val="left"/>
      </w:pPr>
      <w:r>
        <w:t xml:space="preserve"> </w:t>
      </w:r>
    </w:p>
    <w:p w:rsidR="00115981" w:rsidRDefault="00115981">
      <w:pPr>
        <w:sectPr w:rsidR="00115981">
          <w:footerReference w:type="even" r:id="rId15"/>
          <w:footerReference w:type="default" r:id="rId16"/>
          <w:footerReference w:type="first" r:id="rId17"/>
          <w:pgSz w:w="11906" w:h="16838"/>
          <w:pgMar w:top="1142" w:right="780" w:bottom="1267" w:left="1702" w:header="720" w:footer="720" w:gutter="0"/>
          <w:cols w:space="720"/>
          <w:titlePg/>
        </w:sectPr>
      </w:pPr>
    </w:p>
    <w:p w:rsidR="00115981" w:rsidRDefault="00773A28">
      <w:pPr>
        <w:numPr>
          <w:ilvl w:val="0"/>
          <w:numId w:val="5"/>
        </w:numPr>
        <w:spacing w:after="5" w:line="270" w:lineRule="auto"/>
        <w:ind w:hanging="281"/>
      </w:pPr>
      <w:r>
        <w:rPr>
          <w:b/>
        </w:rPr>
        <w:lastRenderedPageBreak/>
        <w:t xml:space="preserve">ТЕМАТИЧЕСКОЕ ПЛАНИРОВАНИЕ УЧЕБНОГО ПРЕДМЕТА (с учетом рабочей программы воспитания) </w:t>
      </w:r>
    </w:p>
    <w:p w:rsidR="00115981" w:rsidRDefault="00773A28">
      <w:pPr>
        <w:spacing w:after="0" w:line="259" w:lineRule="auto"/>
        <w:ind w:left="566" w:firstLine="0"/>
        <w:jc w:val="left"/>
      </w:pPr>
      <w:r>
        <w:rPr>
          <w:b/>
        </w:rPr>
        <w:t xml:space="preserve">  </w:t>
      </w:r>
    </w:p>
    <w:p w:rsidR="00115981" w:rsidRDefault="00773A28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  <w:color w:val="FF0000"/>
        </w:rPr>
        <w:t xml:space="preserve"> </w:t>
      </w:r>
    </w:p>
    <w:tbl>
      <w:tblPr>
        <w:tblStyle w:val="TableGrid"/>
        <w:tblW w:w="14704" w:type="dxa"/>
        <w:tblInd w:w="-67" w:type="dxa"/>
        <w:tblCellMar>
          <w:top w:w="7" w:type="dxa"/>
          <w:left w:w="108" w:type="dxa"/>
          <w:right w:w="59" w:type="dxa"/>
        </w:tblCellMar>
        <w:tblLook w:val="04A0" w:firstRow="1" w:lastRow="0" w:firstColumn="1" w:lastColumn="0" w:noHBand="0" w:noVBand="1"/>
      </w:tblPr>
      <w:tblGrid>
        <w:gridCol w:w="3068"/>
        <w:gridCol w:w="5928"/>
        <w:gridCol w:w="1675"/>
        <w:gridCol w:w="2029"/>
        <w:gridCol w:w="2004"/>
      </w:tblGrid>
      <w:tr w:rsidR="00115981">
        <w:trPr>
          <w:trHeight w:val="1666"/>
        </w:trPr>
        <w:tc>
          <w:tcPr>
            <w:tcW w:w="3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981" w:rsidRDefault="00773A28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4"/>
              </w:rPr>
              <w:t>Содержание учебного материала (основное и профессионально-ориентированное) и формы организации деятельности обучающихся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38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Объем в часах/в том числе в форме </w:t>
            </w:r>
          </w:p>
          <w:p w:rsidR="00115981" w:rsidRDefault="00773A28">
            <w:pPr>
              <w:spacing w:after="0" w:line="259" w:lineRule="auto"/>
              <w:ind w:left="0" w:firstLine="0"/>
              <w:jc w:val="center"/>
            </w:pPr>
            <w:proofErr w:type="spellStart"/>
            <w:r>
              <w:rPr>
                <w:b/>
                <w:sz w:val="24"/>
              </w:rPr>
              <w:t>практич</w:t>
            </w:r>
            <w:proofErr w:type="spellEnd"/>
            <w:r>
              <w:rPr>
                <w:b/>
                <w:sz w:val="24"/>
              </w:rPr>
              <w:t>. подготовки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38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Планируемые результаты </w:t>
            </w:r>
          </w:p>
          <w:p w:rsidR="00115981" w:rsidRDefault="00773A28">
            <w:pPr>
              <w:spacing w:after="0" w:line="259" w:lineRule="auto"/>
              <w:ind w:left="0" w:firstLine="0"/>
              <w:jc w:val="center"/>
            </w:pPr>
            <w:r>
              <w:rPr>
                <w:i/>
                <w:sz w:val="24"/>
              </w:rPr>
              <w:t>(указываются коды)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4"/>
              </w:rPr>
              <w:t>Формы и методы контроля</w:t>
            </w:r>
            <w:r>
              <w:rPr>
                <w:sz w:val="24"/>
              </w:rPr>
              <w:t xml:space="preserve"> </w:t>
            </w:r>
          </w:p>
        </w:tc>
      </w:tr>
      <w:tr w:rsidR="00115981">
        <w:trPr>
          <w:trHeight w:val="310"/>
        </w:trPr>
        <w:tc>
          <w:tcPr>
            <w:tcW w:w="3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right="43" w:firstLine="0"/>
              <w:jc w:val="center"/>
            </w:pPr>
            <w:r>
              <w:rPr>
                <w:b/>
                <w:sz w:val="24"/>
              </w:rPr>
              <w:t>1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right="48" w:firstLine="0"/>
              <w:jc w:val="center"/>
            </w:pPr>
            <w:r>
              <w:rPr>
                <w:b/>
                <w:sz w:val="24"/>
              </w:rPr>
              <w:t>2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right="49" w:firstLine="0"/>
              <w:jc w:val="center"/>
            </w:pPr>
            <w:r>
              <w:rPr>
                <w:b/>
                <w:sz w:val="24"/>
              </w:rPr>
              <w:t>3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right="52" w:firstLine="0"/>
              <w:jc w:val="center"/>
            </w:pPr>
            <w:r>
              <w:rPr>
                <w:b/>
                <w:sz w:val="24"/>
              </w:rPr>
              <w:t>4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right="51" w:firstLine="0"/>
              <w:jc w:val="center"/>
            </w:pPr>
            <w:r>
              <w:rPr>
                <w:b/>
                <w:sz w:val="24"/>
              </w:rPr>
              <w:t>5</w:t>
            </w:r>
            <w:r>
              <w:rPr>
                <w:sz w:val="24"/>
              </w:rPr>
              <w:t xml:space="preserve"> </w:t>
            </w:r>
          </w:p>
        </w:tc>
      </w:tr>
      <w:tr w:rsidR="00115981">
        <w:trPr>
          <w:trHeight w:val="370"/>
        </w:trPr>
        <w:tc>
          <w:tcPr>
            <w:tcW w:w="89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>Раздел 1. Живые системы и их организация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right="49" w:firstLine="0"/>
              <w:jc w:val="center"/>
            </w:pPr>
            <w:r>
              <w:rPr>
                <w:b/>
                <w:sz w:val="24"/>
              </w:rPr>
              <w:t>16/8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9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115981">
        <w:trPr>
          <w:trHeight w:val="341"/>
        </w:trPr>
        <w:tc>
          <w:tcPr>
            <w:tcW w:w="30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26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Тема 1.1 </w:t>
            </w:r>
          </w:p>
          <w:p w:rsidR="00115981" w:rsidRDefault="00773A2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Биология как наука </w:t>
            </w:r>
          </w:p>
          <w:p w:rsidR="00115981" w:rsidRDefault="00773A2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Основное содержание: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right="49" w:firstLine="0"/>
              <w:jc w:val="center"/>
            </w:pPr>
            <w:r>
              <w:rPr>
                <w:b/>
                <w:sz w:val="24"/>
              </w:rPr>
              <w:t>2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9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115981">
        <w:trPr>
          <w:trHeight w:val="16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15981" w:rsidRDefault="001159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right="16" w:firstLine="0"/>
              <w:jc w:val="left"/>
            </w:pPr>
            <w:r>
              <w:rPr>
                <w:sz w:val="24"/>
              </w:rPr>
              <w:t xml:space="preserve">Биология как наука. Связь биологии </w:t>
            </w:r>
            <w:proofErr w:type="gramStart"/>
            <w:r>
              <w:rPr>
                <w:sz w:val="24"/>
              </w:rPr>
              <w:t>с  общественными</w:t>
            </w:r>
            <w:proofErr w:type="gramEnd"/>
            <w:r>
              <w:rPr>
                <w:sz w:val="24"/>
              </w:rPr>
              <w:t xml:space="preserve">, техническими и другими  естественными науками, философией, этикой,  эстетикой и правом. Роль биологии в </w:t>
            </w:r>
            <w:proofErr w:type="gramStart"/>
            <w:r>
              <w:rPr>
                <w:sz w:val="24"/>
              </w:rPr>
              <w:t>формировании  современной</w:t>
            </w:r>
            <w:proofErr w:type="gramEnd"/>
            <w:r>
              <w:rPr>
                <w:sz w:val="24"/>
              </w:rPr>
              <w:t xml:space="preserve"> научной картины мира. </w:t>
            </w:r>
            <w:proofErr w:type="gramStart"/>
            <w:r>
              <w:rPr>
                <w:sz w:val="24"/>
              </w:rPr>
              <w:t>Система  биологических</w:t>
            </w:r>
            <w:proofErr w:type="gramEnd"/>
            <w:r>
              <w:rPr>
                <w:sz w:val="24"/>
              </w:rPr>
              <w:t xml:space="preserve"> наук.</w:t>
            </w:r>
            <w:r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11" w:firstLine="0"/>
              <w:jc w:val="center"/>
            </w:pPr>
            <w:r>
              <w:rPr>
                <w:b/>
                <w:color w:val="FF0000"/>
                <w:sz w:val="24"/>
              </w:rPr>
              <w:t xml:space="preserve">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М3, М9, П3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right="49" w:firstLine="0"/>
              <w:jc w:val="center"/>
            </w:pPr>
            <w:r>
              <w:rPr>
                <w:b/>
                <w:sz w:val="24"/>
              </w:rPr>
              <w:t xml:space="preserve">УО </w:t>
            </w:r>
          </w:p>
          <w:p w:rsidR="00115981" w:rsidRDefault="00773A28">
            <w:pPr>
              <w:spacing w:after="0" w:line="259" w:lineRule="auto"/>
              <w:ind w:left="9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115981">
        <w:trPr>
          <w:trHeight w:val="34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15981" w:rsidRDefault="001159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Практические занятия: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11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9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115981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15981" w:rsidRDefault="001159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18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Практическая работа № 1</w:t>
            </w:r>
            <w:r>
              <w:rPr>
                <w:sz w:val="24"/>
              </w:rPr>
              <w:t xml:space="preserve"> </w:t>
            </w:r>
          </w:p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Живые системы и их организация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11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М3, М9, П1, П2, ЛР2, ЛР6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right="49" w:firstLine="0"/>
              <w:jc w:val="center"/>
            </w:pPr>
            <w:r>
              <w:rPr>
                <w:b/>
                <w:sz w:val="24"/>
              </w:rPr>
              <w:t xml:space="preserve">УО </w:t>
            </w:r>
          </w:p>
        </w:tc>
      </w:tr>
      <w:tr w:rsidR="00115981">
        <w:trPr>
          <w:trHeight w:val="16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1159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color w:val="1A1A1A"/>
                <w:sz w:val="24"/>
              </w:rPr>
              <w:t xml:space="preserve">Отличие живых систем от неорганической природы. Свойства биосистем и их разнообразие. Уровни организации биосистем: молекулярный, </w:t>
            </w:r>
            <w:proofErr w:type="spellStart"/>
            <w:r>
              <w:rPr>
                <w:color w:val="1A1A1A"/>
                <w:sz w:val="24"/>
              </w:rPr>
              <w:t>органоидноклеточный</w:t>
            </w:r>
            <w:proofErr w:type="spellEnd"/>
            <w:r>
              <w:rPr>
                <w:color w:val="1A1A1A"/>
                <w:sz w:val="24"/>
              </w:rPr>
              <w:t xml:space="preserve">, организменный, популяционно-видовой, </w:t>
            </w:r>
            <w:proofErr w:type="spellStart"/>
            <w:r>
              <w:rPr>
                <w:color w:val="1A1A1A"/>
                <w:sz w:val="24"/>
              </w:rPr>
              <w:t>экосистемный</w:t>
            </w:r>
            <w:proofErr w:type="spellEnd"/>
            <w:r>
              <w:rPr>
                <w:color w:val="1A1A1A"/>
                <w:sz w:val="24"/>
              </w:rPr>
              <w:t xml:space="preserve"> (биогеоценотический), биосферный.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11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115981">
        <w:trPr>
          <w:trHeight w:val="286"/>
        </w:trPr>
        <w:tc>
          <w:tcPr>
            <w:tcW w:w="3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Основное содержание: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right="49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9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</w:tbl>
    <w:p w:rsidR="00115981" w:rsidRDefault="00115981">
      <w:pPr>
        <w:spacing w:after="0" w:line="259" w:lineRule="auto"/>
        <w:ind w:left="-1133" w:right="15298" w:firstLine="0"/>
        <w:jc w:val="left"/>
      </w:pPr>
    </w:p>
    <w:tbl>
      <w:tblPr>
        <w:tblStyle w:val="TableGrid"/>
        <w:tblW w:w="14704" w:type="dxa"/>
        <w:tblInd w:w="-67" w:type="dxa"/>
        <w:tblCellMar>
          <w:top w:w="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067"/>
        <w:gridCol w:w="5929"/>
        <w:gridCol w:w="1675"/>
        <w:gridCol w:w="2029"/>
        <w:gridCol w:w="2004"/>
      </w:tblGrid>
      <w:tr w:rsidR="00115981">
        <w:trPr>
          <w:trHeight w:val="8843"/>
        </w:trPr>
        <w:tc>
          <w:tcPr>
            <w:tcW w:w="30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115981" w:rsidRDefault="00773A28">
            <w:pPr>
              <w:spacing w:after="26" w:line="259" w:lineRule="auto"/>
              <w:ind w:left="2" w:firstLine="0"/>
              <w:jc w:val="left"/>
            </w:pPr>
            <w:r>
              <w:rPr>
                <w:b/>
                <w:sz w:val="24"/>
              </w:rPr>
              <w:lastRenderedPageBreak/>
              <w:t>Тема 1.2</w:t>
            </w:r>
            <w:r>
              <w:rPr>
                <w:sz w:val="24"/>
              </w:rPr>
              <w:t xml:space="preserve"> </w:t>
            </w:r>
          </w:p>
          <w:p w:rsidR="00115981" w:rsidRDefault="00773A28">
            <w:pPr>
              <w:spacing w:after="25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Химический состав и  </w:t>
            </w:r>
          </w:p>
          <w:p w:rsidR="00115981" w:rsidRDefault="00773A2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строение клетки  </w:t>
            </w:r>
          </w:p>
          <w:p w:rsidR="00115981" w:rsidRDefault="00773A2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  <w:p w:rsidR="00115981" w:rsidRDefault="00773A2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22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Вода и минеральные вещества.  </w:t>
            </w:r>
          </w:p>
          <w:p w:rsidR="00115981" w:rsidRDefault="00773A28">
            <w:pPr>
              <w:spacing w:after="22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Функции воды и минеральных веществ в клетке.  </w:t>
            </w:r>
          </w:p>
          <w:p w:rsidR="00115981" w:rsidRDefault="00773A28">
            <w:pPr>
              <w:spacing w:after="22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Поддержание осмотического баланса.  </w:t>
            </w:r>
          </w:p>
          <w:p w:rsidR="00115981" w:rsidRDefault="00773A28">
            <w:pPr>
              <w:spacing w:after="0" w:line="279" w:lineRule="auto"/>
              <w:ind w:left="0" w:right="54" w:firstLine="0"/>
              <w:jc w:val="left"/>
            </w:pPr>
            <w:r>
              <w:rPr>
                <w:sz w:val="24"/>
              </w:rPr>
              <w:t xml:space="preserve">Белки. Состав и строение белков. Аминокислоты —  мономеры белков. Незаменимые и </w:t>
            </w:r>
            <w:proofErr w:type="gramStart"/>
            <w:r>
              <w:rPr>
                <w:sz w:val="24"/>
              </w:rPr>
              <w:t>заменимые  аминокислоты</w:t>
            </w:r>
            <w:proofErr w:type="gramEnd"/>
            <w:r>
              <w:rPr>
                <w:sz w:val="24"/>
              </w:rPr>
              <w:t xml:space="preserve">. Аминокислотный состав. </w:t>
            </w:r>
            <w:proofErr w:type="gramStart"/>
            <w:r>
              <w:rPr>
                <w:sz w:val="24"/>
              </w:rPr>
              <w:t>Уровни  структуры</w:t>
            </w:r>
            <w:proofErr w:type="gramEnd"/>
            <w:r>
              <w:rPr>
                <w:sz w:val="24"/>
              </w:rPr>
              <w:t xml:space="preserve"> белковой молекулы (первичная,  вторичная, третичная и четвертичная структура).  Химические свойства белков. </w:t>
            </w:r>
            <w:proofErr w:type="gramStart"/>
            <w:r>
              <w:rPr>
                <w:sz w:val="24"/>
              </w:rPr>
              <w:t>Биологические  функции</w:t>
            </w:r>
            <w:proofErr w:type="gramEnd"/>
            <w:r>
              <w:rPr>
                <w:sz w:val="24"/>
              </w:rPr>
              <w:t xml:space="preserve"> белков. Ферменты —. </w:t>
            </w:r>
            <w:proofErr w:type="gramStart"/>
            <w:r>
              <w:rPr>
                <w:sz w:val="24"/>
              </w:rPr>
              <w:t>биологические  катализаторы</w:t>
            </w:r>
            <w:proofErr w:type="gramEnd"/>
            <w:r>
              <w:rPr>
                <w:sz w:val="24"/>
              </w:rPr>
              <w:t xml:space="preserve">. Витамины. Отличия ферментов </w:t>
            </w:r>
            <w:proofErr w:type="gramStart"/>
            <w:r>
              <w:rPr>
                <w:sz w:val="24"/>
              </w:rPr>
              <w:t>от  неорганических</w:t>
            </w:r>
            <w:proofErr w:type="gramEnd"/>
            <w:r>
              <w:rPr>
                <w:sz w:val="24"/>
              </w:rPr>
              <w:t xml:space="preserve"> катализаторов.  </w:t>
            </w:r>
          </w:p>
          <w:p w:rsidR="00115981" w:rsidRDefault="00773A28">
            <w:pPr>
              <w:spacing w:after="0" w:line="278" w:lineRule="auto"/>
              <w:ind w:left="0" w:firstLine="0"/>
              <w:jc w:val="left"/>
            </w:pPr>
            <w:r>
              <w:rPr>
                <w:sz w:val="24"/>
              </w:rPr>
              <w:t xml:space="preserve">Строение фермента: активный центр, </w:t>
            </w:r>
            <w:proofErr w:type="gramStart"/>
            <w:r>
              <w:rPr>
                <w:sz w:val="24"/>
              </w:rPr>
              <w:t>субстратная  специфичность</w:t>
            </w:r>
            <w:proofErr w:type="gramEnd"/>
            <w:r>
              <w:rPr>
                <w:sz w:val="24"/>
              </w:rPr>
              <w:t xml:space="preserve">. Коферменты  </w:t>
            </w:r>
          </w:p>
          <w:p w:rsidR="00115981" w:rsidRDefault="00773A28">
            <w:pPr>
              <w:spacing w:after="0" w:line="279" w:lineRule="auto"/>
              <w:ind w:left="0" w:firstLine="0"/>
              <w:jc w:val="left"/>
            </w:pPr>
            <w:r>
              <w:rPr>
                <w:sz w:val="24"/>
              </w:rPr>
              <w:t xml:space="preserve">Углеводы: моносахариды (глюкоза, рибоза </w:t>
            </w:r>
            <w:proofErr w:type="gramStart"/>
            <w:r>
              <w:rPr>
                <w:sz w:val="24"/>
              </w:rPr>
              <w:t xml:space="preserve">и  </w:t>
            </w:r>
            <w:proofErr w:type="spellStart"/>
            <w:r>
              <w:rPr>
                <w:sz w:val="24"/>
              </w:rPr>
              <w:t>дезоксирибоза</w:t>
            </w:r>
            <w:proofErr w:type="spellEnd"/>
            <w:proofErr w:type="gramEnd"/>
            <w:r>
              <w:rPr>
                <w:sz w:val="24"/>
              </w:rPr>
              <w:t xml:space="preserve">), дисахариды (сахароза, лактоза) и  полисахариды (крахмал, гликоген, целлюлоза).  </w:t>
            </w:r>
          </w:p>
          <w:p w:rsidR="00115981" w:rsidRDefault="00773A28">
            <w:pPr>
              <w:spacing w:after="23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Биологические функции углеводов.  </w:t>
            </w:r>
          </w:p>
          <w:p w:rsidR="00115981" w:rsidRDefault="00773A28">
            <w:pPr>
              <w:spacing w:after="21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Липиды: триглицериды, фосфолипиды, стероиды.  </w:t>
            </w:r>
          </w:p>
          <w:p w:rsidR="00115981" w:rsidRDefault="00773A28">
            <w:pPr>
              <w:spacing w:after="0" w:line="279" w:lineRule="auto"/>
              <w:ind w:left="0" w:right="165" w:firstLine="0"/>
              <w:jc w:val="left"/>
            </w:pPr>
            <w:proofErr w:type="spellStart"/>
            <w:r>
              <w:rPr>
                <w:sz w:val="24"/>
              </w:rPr>
              <w:t>Гидрофильно</w:t>
            </w:r>
            <w:proofErr w:type="spellEnd"/>
            <w:r>
              <w:rPr>
                <w:sz w:val="24"/>
              </w:rPr>
              <w:t xml:space="preserve">-гидрофобные свойства.  Биологические функции липидов. </w:t>
            </w:r>
            <w:proofErr w:type="gramStart"/>
            <w:r>
              <w:rPr>
                <w:sz w:val="24"/>
              </w:rPr>
              <w:t>Сравнение  углеводов</w:t>
            </w:r>
            <w:proofErr w:type="gramEnd"/>
            <w:r>
              <w:rPr>
                <w:sz w:val="24"/>
              </w:rPr>
              <w:t xml:space="preserve">, белков и липидов как источников энергии. Нуклеиновые кислоты: ДНК и РНК. Нуклеотиды — мономеры нуклеиновых кислот. Строение и функции ДНК. Строение и функции РНК. Виды РНК. АТФ: строение и функции. Цитология — наука о клетке. Клеточная теория — пример взаимодействия идей и фактов в научном познании. </w:t>
            </w:r>
          </w:p>
          <w:p w:rsidR="00115981" w:rsidRDefault="00773A28">
            <w:pPr>
              <w:spacing w:after="22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 xml:space="preserve">Методы изучения клетки. </w:t>
            </w:r>
          </w:p>
          <w:p w:rsidR="00115981" w:rsidRDefault="00773A28">
            <w:pPr>
              <w:spacing w:after="0" w:line="259" w:lineRule="auto"/>
              <w:ind w:left="0" w:right="96" w:firstLine="0"/>
              <w:jc w:val="left"/>
            </w:pPr>
            <w:r>
              <w:rPr>
                <w:sz w:val="24"/>
              </w:rPr>
              <w:t xml:space="preserve">Клетка как целостная живая система. Общие признаки клеток: замкнутая наружная мембрана, молекулы ДНК как генетический аппарат, система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67" w:firstLine="0"/>
              <w:jc w:val="center"/>
            </w:pPr>
            <w:r>
              <w:rPr>
                <w:sz w:val="24"/>
              </w:rPr>
              <w:lastRenderedPageBreak/>
              <w:t xml:space="preserve">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М3, М9, П3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7" w:firstLine="0"/>
              <w:jc w:val="center"/>
            </w:pPr>
            <w:r>
              <w:rPr>
                <w:b/>
                <w:sz w:val="24"/>
              </w:rPr>
              <w:t xml:space="preserve">УО </w:t>
            </w:r>
          </w:p>
          <w:p w:rsidR="00115981" w:rsidRDefault="00773A28">
            <w:pPr>
              <w:spacing w:after="0" w:line="259" w:lineRule="auto"/>
              <w:ind w:left="65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</w:tbl>
    <w:p w:rsidR="00115981" w:rsidRDefault="00115981">
      <w:pPr>
        <w:spacing w:after="0" w:line="259" w:lineRule="auto"/>
        <w:ind w:left="-1133" w:right="15298" w:firstLine="0"/>
        <w:jc w:val="left"/>
      </w:pPr>
    </w:p>
    <w:tbl>
      <w:tblPr>
        <w:tblStyle w:val="TableGrid"/>
        <w:tblW w:w="14704" w:type="dxa"/>
        <w:tblInd w:w="-67" w:type="dxa"/>
        <w:tblCellMar>
          <w:top w:w="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067"/>
        <w:gridCol w:w="5929"/>
        <w:gridCol w:w="1675"/>
        <w:gridCol w:w="2029"/>
        <w:gridCol w:w="2004"/>
      </w:tblGrid>
      <w:tr w:rsidR="00115981">
        <w:trPr>
          <w:trHeight w:val="5255"/>
        </w:trPr>
        <w:tc>
          <w:tcPr>
            <w:tcW w:w="30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1159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23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синтеза белка. </w:t>
            </w:r>
          </w:p>
          <w:p w:rsidR="00115981" w:rsidRDefault="00773A28">
            <w:pPr>
              <w:spacing w:after="23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Типы клеток: </w:t>
            </w:r>
            <w:proofErr w:type="spellStart"/>
            <w:r>
              <w:rPr>
                <w:sz w:val="24"/>
              </w:rPr>
              <w:t>эукариотическая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прокариотическая</w:t>
            </w:r>
            <w:proofErr w:type="spellEnd"/>
            <w:r>
              <w:rPr>
                <w:sz w:val="24"/>
              </w:rPr>
              <w:t xml:space="preserve">. </w:t>
            </w:r>
          </w:p>
          <w:p w:rsidR="00115981" w:rsidRDefault="00773A28">
            <w:pPr>
              <w:spacing w:after="22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Особенности строения </w:t>
            </w:r>
            <w:proofErr w:type="spellStart"/>
            <w:r>
              <w:rPr>
                <w:sz w:val="24"/>
              </w:rPr>
              <w:t>прокариотической</w:t>
            </w:r>
            <w:proofErr w:type="spellEnd"/>
            <w:r>
              <w:rPr>
                <w:sz w:val="24"/>
              </w:rPr>
              <w:t xml:space="preserve"> клетки. </w:t>
            </w:r>
          </w:p>
          <w:p w:rsidR="00115981" w:rsidRDefault="00773A28">
            <w:pPr>
              <w:spacing w:after="0" w:line="279" w:lineRule="auto"/>
              <w:ind w:left="0" w:right="72" w:firstLine="0"/>
              <w:jc w:val="left"/>
            </w:pPr>
            <w:r>
              <w:rPr>
                <w:sz w:val="24"/>
              </w:rPr>
              <w:t xml:space="preserve">Клеточная стенка бактерий. Строение </w:t>
            </w:r>
            <w:proofErr w:type="spellStart"/>
            <w:r>
              <w:rPr>
                <w:sz w:val="24"/>
              </w:rPr>
              <w:t>эукариотической</w:t>
            </w:r>
            <w:proofErr w:type="spellEnd"/>
            <w:r>
              <w:rPr>
                <w:sz w:val="24"/>
              </w:rPr>
              <w:t xml:space="preserve"> клетки. Основные отличия растительной, животной и грибной клетки. Поверхностные структуры клеток — клеточная стенка, </w:t>
            </w:r>
            <w:proofErr w:type="spellStart"/>
            <w:r>
              <w:rPr>
                <w:sz w:val="24"/>
              </w:rPr>
              <w:t>гликокаликс</w:t>
            </w:r>
            <w:proofErr w:type="spellEnd"/>
            <w:r>
              <w:rPr>
                <w:sz w:val="24"/>
              </w:rPr>
              <w:t xml:space="preserve">, их функции. Плазматическая мембрана, её свойства и функции. Цитоплазма и её органоиды. </w:t>
            </w:r>
            <w:proofErr w:type="spellStart"/>
            <w:r>
              <w:rPr>
                <w:sz w:val="24"/>
              </w:rPr>
              <w:t>Одномембранные</w:t>
            </w:r>
            <w:proofErr w:type="spellEnd"/>
            <w:r>
              <w:rPr>
                <w:sz w:val="24"/>
              </w:rPr>
              <w:t xml:space="preserve"> органоиды клетки: ЭПС, аппарат </w:t>
            </w:r>
            <w:proofErr w:type="spellStart"/>
            <w:r>
              <w:rPr>
                <w:sz w:val="24"/>
              </w:rPr>
              <w:t>гольджи</w:t>
            </w:r>
            <w:proofErr w:type="spellEnd"/>
            <w:r>
              <w:rPr>
                <w:sz w:val="24"/>
              </w:rPr>
              <w:t xml:space="preserve">, лизосомы. Полуавтономные органоиды клетки: митохондрии, пластиды. Происхождение митохондрий и пластид. Виды пластид. </w:t>
            </w:r>
            <w:proofErr w:type="spellStart"/>
            <w:r>
              <w:rPr>
                <w:sz w:val="24"/>
              </w:rPr>
              <w:t>Немембранные</w:t>
            </w:r>
            <w:proofErr w:type="spellEnd"/>
            <w:r>
              <w:rPr>
                <w:sz w:val="24"/>
              </w:rPr>
              <w:t xml:space="preserve"> органоиды клетки: рибосомы, клеточный центр, центриоли, реснички, жгутики. Функции органоидов клетки. Включения. Ядро — регуляторный центр клетки. Строение ядра: ядерная оболочка, кариоплазма, хроматин, ядрышко. </w:t>
            </w:r>
          </w:p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Хромосомы. Транспорт веществ в клетке.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1159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1159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115981">
            <w:pPr>
              <w:spacing w:after="160" w:line="259" w:lineRule="auto"/>
              <w:ind w:left="0" w:firstLine="0"/>
              <w:jc w:val="left"/>
            </w:pPr>
          </w:p>
        </w:tc>
      </w:tr>
      <w:tr w:rsidR="00115981">
        <w:trPr>
          <w:trHeight w:val="52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15981" w:rsidRDefault="001159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Практические занятия: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67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65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115981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15981" w:rsidRDefault="001159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18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Практическое занятие №2</w:t>
            </w:r>
            <w:r>
              <w:rPr>
                <w:sz w:val="24"/>
              </w:rPr>
              <w:t xml:space="preserve"> </w:t>
            </w:r>
          </w:p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Изучение строения клеток под микроскопом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67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2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П5, М3, М9,  </w:t>
            </w:r>
          </w:p>
          <w:p w:rsidR="00115981" w:rsidRDefault="00773A28">
            <w:pPr>
              <w:spacing w:after="21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П2, ЛР8  </w:t>
            </w:r>
          </w:p>
          <w:p w:rsidR="00115981" w:rsidRDefault="00773A28">
            <w:pPr>
              <w:spacing w:line="259" w:lineRule="auto"/>
              <w:ind w:left="0" w:firstLine="0"/>
              <w:jc w:val="left"/>
            </w:pPr>
            <w:r>
              <w:rPr>
                <w:sz w:val="24"/>
              </w:rPr>
              <w:t xml:space="preserve">Л7, Л10, Л11,  </w:t>
            </w:r>
          </w:p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П3 </w:t>
            </w:r>
          </w:p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19" w:line="259" w:lineRule="auto"/>
              <w:ind w:left="7" w:firstLine="0"/>
              <w:jc w:val="center"/>
            </w:pPr>
            <w:r>
              <w:rPr>
                <w:b/>
                <w:sz w:val="24"/>
              </w:rPr>
              <w:t xml:space="preserve">УО </w:t>
            </w:r>
          </w:p>
          <w:p w:rsidR="00115981" w:rsidRDefault="00773A28">
            <w:pPr>
              <w:spacing w:after="0" w:line="259" w:lineRule="auto"/>
              <w:ind w:left="7" w:firstLine="0"/>
              <w:jc w:val="center"/>
            </w:pPr>
            <w:r>
              <w:rPr>
                <w:b/>
                <w:sz w:val="24"/>
              </w:rPr>
              <w:t xml:space="preserve">ПР </w:t>
            </w:r>
          </w:p>
          <w:p w:rsidR="00115981" w:rsidRDefault="00773A28">
            <w:pPr>
              <w:spacing w:after="0" w:line="259" w:lineRule="auto"/>
              <w:ind w:left="65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115981">
        <w:trPr>
          <w:trHeight w:val="111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1159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Изучение строения клеток растений, животных и бактерий под микроскопом на готовых микропрепаратах и их описание. </w:t>
            </w:r>
          </w:p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67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1159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115981">
            <w:pPr>
              <w:spacing w:after="160" w:line="259" w:lineRule="auto"/>
              <w:ind w:left="0" w:firstLine="0"/>
              <w:jc w:val="left"/>
            </w:pPr>
          </w:p>
        </w:tc>
      </w:tr>
      <w:tr w:rsidR="00115981">
        <w:trPr>
          <w:trHeight w:val="744"/>
        </w:trPr>
        <w:tc>
          <w:tcPr>
            <w:tcW w:w="30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15981" w:rsidRDefault="00773A28">
            <w:pPr>
              <w:spacing w:after="26" w:line="259" w:lineRule="auto"/>
              <w:ind w:left="2" w:firstLine="0"/>
              <w:jc w:val="left"/>
            </w:pPr>
            <w:r>
              <w:rPr>
                <w:b/>
                <w:sz w:val="24"/>
              </w:rPr>
              <w:lastRenderedPageBreak/>
              <w:t>Тема 1.3</w:t>
            </w:r>
            <w:r>
              <w:rPr>
                <w:sz w:val="24"/>
              </w:rPr>
              <w:t xml:space="preserve"> </w:t>
            </w:r>
          </w:p>
          <w:p w:rsidR="00115981" w:rsidRDefault="00773A2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Жизнедеятельность  </w:t>
            </w: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Основное содержание: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7" w:firstLine="0"/>
              <w:jc w:val="center"/>
            </w:pPr>
            <w:r>
              <w:rPr>
                <w:sz w:val="24"/>
              </w:rPr>
              <w:t xml:space="preserve">2/2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98" w:firstLine="0"/>
              <w:jc w:val="left"/>
            </w:pPr>
            <w:r>
              <w:rPr>
                <w:sz w:val="24"/>
              </w:rPr>
              <w:t xml:space="preserve">М3, М9, П3, П5 </w:t>
            </w:r>
          </w:p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sz w:val="24"/>
              </w:rPr>
              <w:t xml:space="preserve"> УО</w:t>
            </w:r>
            <w:r>
              <w:rPr>
                <w:sz w:val="24"/>
              </w:rPr>
              <w:t xml:space="preserve"> </w:t>
            </w:r>
          </w:p>
        </w:tc>
      </w:tr>
    </w:tbl>
    <w:p w:rsidR="00115981" w:rsidRDefault="00115981">
      <w:pPr>
        <w:spacing w:after="0" w:line="259" w:lineRule="auto"/>
        <w:ind w:left="-1133" w:right="15298" w:firstLine="0"/>
        <w:jc w:val="left"/>
      </w:pPr>
    </w:p>
    <w:tbl>
      <w:tblPr>
        <w:tblStyle w:val="TableGrid"/>
        <w:tblW w:w="14704" w:type="dxa"/>
        <w:tblInd w:w="-67" w:type="dxa"/>
        <w:tblCellMar>
          <w:top w:w="12" w:type="dxa"/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3067"/>
        <w:gridCol w:w="5929"/>
        <w:gridCol w:w="1675"/>
        <w:gridCol w:w="2029"/>
        <w:gridCol w:w="2004"/>
      </w:tblGrid>
      <w:tr w:rsidR="00115981">
        <w:trPr>
          <w:trHeight w:val="8843"/>
        </w:trPr>
        <w:tc>
          <w:tcPr>
            <w:tcW w:w="306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lastRenderedPageBreak/>
              <w:t xml:space="preserve">клетки </w:t>
            </w:r>
          </w:p>
          <w:p w:rsidR="00115981" w:rsidRDefault="00773A2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22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Обмен веществ, или метаболизм. Ассимиляция  </w:t>
            </w:r>
          </w:p>
          <w:p w:rsidR="00115981" w:rsidRDefault="00773A28">
            <w:pPr>
              <w:spacing w:after="23" w:line="259" w:lineRule="auto"/>
              <w:ind w:left="0" w:firstLine="0"/>
              <w:jc w:val="left"/>
            </w:pPr>
            <w:r>
              <w:rPr>
                <w:sz w:val="24"/>
              </w:rPr>
              <w:t xml:space="preserve">(пластический обмен) и диссимиляция  </w:t>
            </w:r>
          </w:p>
          <w:p w:rsidR="00115981" w:rsidRDefault="00773A28">
            <w:pPr>
              <w:spacing w:after="0" w:line="258" w:lineRule="auto"/>
              <w:ind w:left="0" w:right="103" w:firstLine="0"/>
              <w:jc w:val="left"/>
            </w:pPr>
            <w:r>
              <w:rPr>
                <w:sz w:val="24"/>
              </w:rPr>
              <w:t>(энергетический обмен) — две стороны единого процесса метаболизма. Роль законов сохранения веществ и энергии в понимании метаболизма. Типы обмена веществ: автотрофный и гетеротрофный.  Роль ферментов в обмене веществ и превращении энергии в клетке.</w:t>
            </w:r>
            <w:r>
              <w:rPr>
                <w:color w:val="1A1A1A"/>
                <w:sz w:val="24"/>
              </w:rPr>
              <w:t xml:space="preserve"> Фотосинтез. Световая и </w:t>
            </w:r>
            <w:proofErr w:type="spellStart"/>
            <w:r>
              <w:rPr>
                <w:color w:val="1A1A1A"/>
                <w:sz w:val="24"/>
              </w:rPr>
              <w:t>темновая</w:t>
            </w:r>
            <w:proofErr w:type="spellEnd"/>
            <w:r>
              <w:rPr>
                <w:color w:val="1A1A1A"/>
                <w:sz w:val="24"/>
              </w:rPr>
              <w:t xml:space="preserve"> фазы фотосинтеза. </w:t>
            </w:r>
          </w:p>
          <w:p w:rsidR="00115981" w:rsidRDefault="00773A28">
            <w:pPr>
              <w:spacing w:after="23" w:line="258" w:lineRule="auto"/>
              <w:ind w:left="0" w:firstLine="0"/>
              <w:jc w:val="left"/>
            </w:pPr>
            <w:r>
              <w:rPr>
                <w:color w:val="1A1A1A"/>
                <w:sz w:val="24"/>
              </w:rPr>
              <w:t xml:space="preserve">Реакции фотосинтеза. Эффективность фотосинтеза. Значение фотосинтеза для жизни на Земле. Влияние условий среды на фотосинтез и способы повышения </w:t>
            </w:r>
          </w:p>
          <w:p w:rsidR="00115981" w:rsidRDefault="00773A28">
            <w:pPr>
              <w:spacing w:after="0" w:line="279" w:lineRule="auto"/>
              <w:ind w:left="0" w:firstLine="0"/>
              <w:jc w:val="left"/>
            </w:pPr>
            <w:r>
              <w:rPr>
                <w:color w:val="1A1A1A"/>
                <w:sz w:val="24"/>
              </w:rPr>
              <w:t xml:space="preserve">его продуктивности у культурных растений Хемосинтез. </w:t>
            </w:r>
            <w:proofErr w:type="spellStart"/>
            <w:r>
              <w:rPr>
                <w:color w:val="1A1A1A"/>
                <w:sz w:val="24"/>
              </w:rPr>
              <w:t>Хемосинтезирующие</w:t>
            </w:r>
            <w:proofErr w:type="spellEnd"/>
            <w:r>
              <w:rPr>
                <w:color w:val="1A1A1A"/>
                <w:sz w:val="24"/>
              </w:rPr>
              <w:t xml:space="preserve"> бактерии. </w:t>
            </w:r>
          </w:p>
          <w:p w:rsidR="00115981" w:rsidRDefault="00773A28">
            <w:pPr>
              <w:spacing w:after="0" w:line="253" w:lineRule="auto"/>
              <w:ind w:left="0" w:right="32" w:firstLine="0"/>
              <w:jc w:val="left"/>
            </w:pPr>
            <w:r>
              <w:rPr>
                <w:color w:val="1A1A1A"/>
                <w:sz w:val="24"/>
              </w:rPr>
              <w:t xml:space="preserve">Значение хемосинтеза для жизни на Земле. Энергетический обмен в клетке. Расщепление веществ, выделение и аккумулирование энергии </w:t>
            </w:r>
            <w:proofErr w:type="spellStart"/>
            <w:r>
              <w:rPr>
                <w:color w:val="1A1A1A"/>
                <w:sz w:val="24"/>
              </w:rPr>
              <w:t>вклетке</w:t>
            </w:r>
            <w:proofErr w:type="spellEnd"/>
            <w:r>
              <w:rPr>
                <w:color w:val="1A1A1A"/>
                <w:sz w:val="24"/>
              </w:rPr>
              <w:t xml:space="preserve">. Этапы энергетического обмена. </w:t>
            </w:r>
            <w:proofErr w:type="spellStart"/>
            <w:r>
              <w:rPr>
                <w:color w:val="1A1A1A"/>
                <w:sz w:val="24"/>
              </w:rPr>
              <w:t>Гликолиз.Брожение</w:t>
            </w:r>
            <w:proofErr w:type="spellEnd"/>
            <w:r>
              <w:rPr>
                <w:color w:val="1A1A1A"/>
                <w:sz w:val="24"/>
              </w:rPr>
              <w:t xml:space="preserve"> и его виды. Кислородное окисление, или клеточное дыхание. Окислительное </w:t>
            </w:r>
            <w:proofErr w:type="spellStart"/>
            <w:r>
              <w:rPr>
                <w:color w:val="1A1A1A"/>
                <w:sz w:val="24"/>
              </w:rPr>
              <w:t>фосфорилирование</w:t>
            </w:r>
            <w:proofErr w:type="spellEnd"/>
            <w:r>
              <w:rPr>
                <w:color w:val="1A1A1A"/>
                <w:sz w:val="24"/>
              </w:rPr>
              <w:t xml:space="preserve">. Эффективность энергетического обмена. Реакции матричного синтеза. Генетическая информация и ДНК. Реализация генетической информации в клетке. Генетический код и его свойства. Транскрипция — матричный синтез РНК. Трансляция — биосинтез белка. Этапы трансляции. </w:t>
            </w:r>
          </w:p>
          <w:p w:rsidR="00115981" w:rsidRDefault="00773A28">
            <w:pPr>
              <w:spacing w:after="4" w:line="276" w:lineRule="auto"/>
              <w:ind w:left="0" w:firstLine="0"/>
              <w:jc w:val="left"/>
            </w:pPr>
            <w:r>
              <w:rPr>
                <w:color w:val="1A1A1A"/>
                <w:sz w:val="24"/>
              </w:rPr>
              <w:t xml:space="preserve">Кодирование аминокислот. Роль рибосом в биосинтезе белка. </w:t>
            </w:r>
          </w:p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color w:val="1A1A1A"/>
                <w:sz w:val="24"/>
              </w:rPr>
              <w:t xml:space="preserve">Неклеточные формы жизни — вирусы. История открытия вирусов (Д.И. Ивановский). Особенности </w:t>
            </w:r>
            <w:r>
              <w:rPr>
                <w:color w:val="1A1A1A"/>
                <w:sz w:val="24"/>
              </w:rPr>
              <w:lastRenderedPageBreak/>
              <w:t xml:space="preserve">строения и жизненный цикл вирусов. Бактериофаги. Болезни растений, животных и человека вызываемые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60" w:firstLine="0"/>
              <w:jc w:val="center"/>
            </w:pPr>
            <w:r>
              <w:rPr>
                <w:b/>
                <w:sz w:val="24"/>
              </w:rPr>
              <w:lastRenderedPageBreak/>
              <w:t xml:space="preserve">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57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</w:tbl>
    <w:p w:rsidR="00115981" w:rsidRDefault="00115981">
      <w:pPr>
        <w:spacing w:after="0" w:line="259" w:lineRule="auto"/>
        <w:ind w:left="-1133" w:right="15298" w:firstLine="0"/>
        <w:jc w:val="left"/>
      </w:pPr>
    </w:p>
    <w:tbl>
      <w:tblPr>
        <w:tblStyle w:val="TableGrid"/>
        <w:tblW w:w="14704" w:type="dxa"/>
        <w:tblInd w:w="-67" w:type="dxa"/>
        <w:tblCellMar>
          <w:top w:w="7" w:type="dxa"/>
          <w:left w:w="108" w:type="dxa"/>
          <w:right w:w="65" w:type="dxa"/>
        </w:tblCellMar>
        <w:tblLook w:val="04A0" w:firstRow="1" w:lastRow="0" w:firstColumn="1" w:lastColumn="0" w:noHBand="0" w:noVBand="1"/>
      </w:tblPr>
      <w:tblGrid>
        <w:gridCol w:w="3067"/>
        <w:gridCol w:w="5929"/>
        <w:gridCol w:w="1675"/>
        <w:gridCol w:w="2029"/>
        <w:gridCol w:w="2004"/>
      </w:tblGrid>
      <w:tr w:rsidR="00115981">
        <w:trPr>
          <w:trHeight w:val="924"/>
        </w:trPr>
        <w:tc>
          <w:tcPr>
            <w:tcW w:w="30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1159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color w:val="1A1A1A"/>
                <w:sz w:val="24"/>
              </w:rPr>
              <w:t xml:space="preserve">вирусами.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1159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1159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15981" w:rsidRDefault="00115981">
            <w:pPr>
              <w:spacing w:after="160" w:line="259" w:lineRule="auto"/>
              <w:ind w:left="0" w:firstLine="0"/>
              <w:jc w:val="left"/>
            </w:pPr>
          </w:p>
        </w:tc>
      </w:tr>
      <w:tr w:rsidR="00115981">
        <w:trPr>
          <w:trHeight w:val="39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15981" w:rsidRDefault="001159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Практические занятия: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17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14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115981">
        <w:trPr>
          <w:trHeight w:val="72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15981" w:rsidRDefault="001159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18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Практические занятия №3</w:t>
            </w:r>
            <w:r>
              <w:rPr>
                <w:sz w:val="24"/>
              </w:rPr>
              <w:t xml:space="preserve"> </w:t>
            </w:r>
          </w:p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Вирусные заболевания и их профилактика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17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М3, М9, П1, П2, ЛР2, ЛР6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right="43" w:firstLine="0"/>
              <w:jc w:val="center"/>
            </w:pPr>
            <w:r>
              <w:rPr>
                <w:b/>
                <w:sz w:val="24"/>
              </w:rPr>
              <w:t>ПР</w:t>
            </w:r>
            <w:r>
              <w:rPr>
                <w:sz w:val="24"/>
              </w:rPr>
              <w:t xml:space="preserve"> </w:t>
            </w:r>
          </w:p>
        </w:tc>
      </w:tr>
      <w:tr w:rsidR="00115981">
        <w:trPr>
          <w:trHeight w:val="16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1159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77" w:lineRule="auto"/>
              <w:ind w:left="0" w:right="410" w:firstLine="0"/>
              <w:jc w:val="left"/>
            </w:pPr>
            <w:r>
              <w:rPr>
                <w:b/>
                <w:sz w:val="24"/>
              </w:rPr>
              <w:t>Профессионально-ориентированное содержание:</w:t>
            </w:r>
            <w:r>
              <w:rPr>
                <w:color w:val="1A1A1A"/>
                <w:sz w:val="24"/>
              </w:rPr>
              <w:t xml:space="preserve"> Вирус иммунодефицита человека (ВИЧ) — возбудитель СПИДа.  Профилактика </w:t>
            </w:r>
          </w:p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color w:val="1A1A1A"/>
                <w:sz w:val="24"/>
              </w:rPr>
              <w:t xml:space="preserve">распространения вирусных </w:t>
            </w:r>
            <w:proofErr w:type="spellStart"/>
            <w:proofErr w:type="gramStart"/>
            <w:r>
              <w:rPr>
                <w:color w:val="1A1A1A"/>
                <w:sz w:val="24"/>
              </w:rPr>
              <w:t>заболеваний.Возможности</w:t>
            </w:r>
            <w:proofErr w:type="spellEnd"/>
            <w:proofErr w:type="gramEnd"/>
            <w:r>
              <w:rPr>
                <w:color w:val="1A1A1A"/>
                <w:sz w:val="24"/>
              </w:rPr>
              <w:t xml:space="preserve"> заражения в общественных местах.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17" w:firstLine="0"/>
              <w:jc w:val="center"/>
            </w:pPr>
            <w:r>
              <w:rPr>
                <w:color w:val="1A1A1A"/>
                <w:sz w:val="24"/>
              </w:rPr>
              <w:t xml:space="preserve">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14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115981">
        <w:trPr>
          <w:trHeight w:val="288"/>
        </w:trPr>
        <w:tc>
          <w:tcPr>
            <w:tcW w:w="30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2" w:lineRule="auto"/>
              <w:ind w:left="2" w:right="59" w:firstLine="0"/>
              <w:jc w:val="left"/>
            </w:pPr>
            <w:r>
              <w:rPr>
                <w:b/>
                <w:sz w:val="24"/>
              </w:rPr>
              <w:t xml:space="preserve">Тема 1.4 Размножение и индивидуальное развитие организмов </w:t>
            </w:r>
          </w:p>
          <w:p w:rsidR="00115981" w:rsidRDefault="00773A2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Основное содержание: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right="44" w:firstLine="0"/>
              <w:jc w:val="center"/>
            </w:pPr>
            <w:r>
              <w:rPr>
                <w:b/>
                <w:sz w:val="24"/>
              </w:rPr>
              <w:t>2/2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14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115981">
        <w:trPr>
          <w:trHeight w:val="470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1159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44" w:lineRule="auto"/>
              <w:ind w:left="0" w:firstLine="0"/>
              <w:jc w:val="left"/>
            </w:pPr>
            <w:r>
              <w:rPr>
                <w:sz w:val="24"/>
              </w:rPr>
              <w:t>Оплодотворение. Партеногенез. Индивидуальное развитие (онтогенез). Эмбриональное развитие (эмбриогенез). Этапы эмбрионального развития у позвоночных животных: дробление, гаструляция, органогенез. Постэмбриональное развитие. Типы постэмбрионального развития: прямое, непрямое (личиночное). Влияние среды на развитие организмов; факторы, способные вызывать врождённые уродства. Рост и развитие растений. Онтогенез цветкового растения: строение семени, стадии развития. Формы размножения организмов: бесполое и половое. Виды бесполого размножения: деление надвое, почкование одно- и многоклеточных, спорообразование, вегетативное размножение. Искусственное клонирование организмов, его значение для селекции. Половое размножение, его отличия от бесполого.</w:t>
            </w:r>
            <w:r>
              <w:rPr>
                <w:b/>
                <w:sz w:val="24"/>
              </w:rPr>
              <w:t xml:space="preserve"> </w:t>
            </w:r>
          </w:p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17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14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</w:tbl>
    <w:p w:rsidR="00115981" w:rsidRDefault="00115981">
      <w:pPr>
        <w:spacing w:after="0" w:line="259" w:lineRule="auto"/>
        <w:ind w:left="-1133" w:right="15298" w:firstLine="0"/>
        <w:jc w:val="left"/>
      </w:pPr>
    </w:p>
    <w:tbl>
      <w:tblPr>
        <w:tblStyle w:val="TableGrid"/>
        <w:tblW w:w="14704" w:type="dxa"/>
        <w:tblInd w:w="-67" w:type="dxa"/>
        <w:tblCellMar>
          <w:top w:w="7" w:type="dxa"/>
          <w:left w:w="108" w:type="dxa"/>
          <w:right w:w="67" w:type="dxa"/>
        </w:tblCellMar>
        <w:tblLook w:val="04A0" w:firstRow="1" w:lastRow="0" w:firstColumn="1" w:lastColumn="0" w:noHBand="0" w:noVBand="1"/>
      </w:tblPr>
      <w:tblGrid>
        <w:gridCol w:w="3067"/>
        <w:gridCol w:w="5929"/>
        <w:gridCol w:w="1675"/>
        <w:gridCol w:w="2029"/>
        <w:gridCol w:w="2004"/>
      </w:tblGrid>
      <w:tr w:rsidR="00115981">
        <w:trPr>
          <w:trHeight w:val="286"/>
        </w:trPr>
        <w:tc>
          <w:tcPr>
            <w:tcW w:w="30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26" w:line="259" w:lineRule="auto"/>
              <w:ind w:left="2" w:firstLine="0"/>
              <w:jc w:val="left"/>
            </w:pPr>
            <w:r>
              <w:rPr>
                <w:b/>
                <w:color w:val="1A1A1A"/>
                <w:sz w:val="24"/>
              </w:rPr>
              <w:t xml:space="preserve">Тема 1.5 </w:t>
            </w:r>
          </w:p>
          <w:p w:rsidR="00115981" w:rsidRDefault="00773A28">
            <w:pPr>
              <w:spacing w:after="0" w:line="281" w:lineRule="auto"/>
              <w:ind w:left="2" w:firstLine="0"/>
              <w:jc w:val="left"/>
            </w:pPr>
            <w:r>
              <w:rPr>
                <w:b/>
                <w:color w:val="1A1A1A"/>
                <w:sz w:val="24"/>
              </w:rPr>
              <w:t xml:space="preserve">Клеточный цикл, или жизненный цикл клетки. Интерфаза и митоз </w:t>
            </w:r>
          </w:p>
          <w:p w:rsidR="00115981" w:rsidRDefault="00773A2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color w:val="1A1A1A"/>
                <w:sz w:val="24"/>
              </w:rPr>
              <w:t xml:space="preserve"> </w:t>
            </w: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Основное содержание: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right="41" w:firstLine="0"/>
              <w:jc w:val="center"/>
            </w:pPr>
            <w:r>
              <w:rPr>
                <w:b/>
                <w:sz w:val="24"/>
              </w:rPr>
              <w:t xml:space="preserve">2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17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115981">
        <w:trPr>
          <w:trHeight w:val="194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1159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46" w:lineRule="auto"/>
              <w:ind w:left="0" w:firstLine="0"/>
              <w:jc w:val="left"/>
            </w:pPr>
            <w:r>
              <w:rPr>
                <w:sz w:val="24"/>
              </w:rPr>
              <w:t xml:space="preserve">Деление клетки — митоз. Стадии митоза. Процессы, протекающие в интерфазе. Диплоидный и гаплоидный хромосомные наборы. Хроматиды. Цитологические основы размножения и индивидуального развития организмов. Процессы, происходящие на разных стадиях митоза. Биологический смысл митоза. </w:t>
            </w:r>
          </w:p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1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17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115981">
        <w:trPr>
          <w:trHeight w:val="286"/>
        </w:trPr>
        <w:tc>
          <w:tcPr>
            <w:tcW w:w="30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26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Тема 1.6 </w:t>
            </w:r>
          </w:p>
          <w:p w:rsidR="00115981" w:rsidRDefault="00773A28">
            <w:pPr>
              <w:spacing w:after="0" w:line="238" w:lineRule="auto"/>
              <w:ind w:left="2" w:firstLine="0"/>
              <w:jc w:val="left"/>
            </w:pPr>
            <w:r>
              <w:rPr>
                <w:b/>
                <w:sz w:val="24"/>
              </w:rPr>
              <w:lastRenderedPageBreak/>
              <w:t xml:space="preserve">Репликация — реакция матричного синтеза ДНК. </w:t>
            </w:r>
          </w:p>
          <w:p w:rsidR="00115981" w:rsidRDefault="00773A28">
            <w:pPr>
              <w:spacing w:after="0" w:line="281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Строение хромосом. Хромосомный набор — кариотип </w:t>
            </w:r>
          </w:p>
          <w:p w:rsidR="00115981" w:rsidRDefault="00773A2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lastRenderedPageBreak/>
              <w:t>Основное содержание: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right="41" w:firstLine="0"/>
              <w:jc w:val="center"/>
            </w:pPr>
            <w:r>
              <w:rPr>
                <w:b/>
                <w:sz w:val="24"/>
              </w:rPr>
              <w:t xml:space="preserve">2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17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115981">
        <w:trPr>
          <w:trHeight w:val="369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1159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Программируемая гибель клетки — </w:t>
            </w:r>
            <w:proofErr w:type="spellStart"/>
            <w:r>
              <w:rPr>
                <w:sz w:val="24"/>
              </w:rPr>
              <w:t>апоптоз</w:t>
            </w:r>
            <w:proofErr w:type="spellEnd"/>
            <w:r>
              <w:rPr>
                <w:sz w:val="24"/>
              </w:rPr>
              <w:t xml:space="preserve">. </w:t>
            </w:r>
          </w:p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Поведение хромосом в мейозе. Кроссинговер. </w:t>
            </w:r>
          </w:p>
          <w:p w:rsidR="00115981" w:rsidRDefault="00773A28">
            <w:pPr>
              <w:spacing w:after="0" w:line="269" w:lineRule="auto"/>
              <w:ind w:left="0" w:firstLine="0"/>
              <w:jc w:val="left"/>
            </w:pPr>
            <w:r>
              <w:rPr>
                <w:sz w:val="24"/>
              </w:rPr>
              <w:t xml:space="preserve">Биологический смысл и значение мейоза. Гаметогенез — процесс образования половых клеток у животных. Половые железы: семенники и яичники. Образование и развитие половых клеток — гамет (сперматозоид, яйцеклетка) — сперматогенез и оогенез. </w:t>
            </w:r>
          </w:p>
          <w:p w:rsidR="00115981" w:rsidRDefault="00773A28">
            <w:pPr>
              <w:spacing w:after="0" w:line="248" w:lineRule="auto"/>
              <w:ind w:left="0" w:firstLine="0"/>
              <w:jc w:val="left"/>
            </w:pPr>
            <w:r>
              <w:rPr>
                <w:sz w:val="24"/>
              </w:rPr>
              <w:t xml:space="preserve">Оплодотворение. Партеногенез. Индивидуальное развитие (онтогенез). Эмбриональное развитие (эмбриогенез). Этапы эмбрионального развития у позвоночных животных: дробление, гаструляция, органогенез. Постэмбриональное развитие.  </w:t>
            </w:r>
          </w:p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1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17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115981">
        <w:trPr>
          <w:trHeight w:val="286"/>
        </w:trPr>
        <w:tc>
          <w:tcPr>
            <w:tcW w:w="306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lastRenderedPageBreak/>
              <w:t>Тема 1.7</w:t>
            </w:r>
            <w:r>
              <w:rPr>
                <w:sz w:val="24"/>
              </w:rPr>
              <w:t xml:space="preserve"> </w:t>
            </w:r>
          </w:p>
          <w:p w:rsidR="00115981" w:rsidRDefault="00773A28">
            <w:pPr>
              <w:spacing w:after="0" w:line="260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Мейоз. Стадии мейоза. Процессы, происходящие на стадиях мейоза </w:t>
            </w:r>
          </w:p>
          <w:p w:rsidR="00115981" w:rsidRDefault="00773A2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  <w:p w:rsidR="00115981" w:rsidRDefault="00773A2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Основное содержание: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right="41" w:firstLine="0"/>
              <w:jc w:val="center"/>
            </w:pPr>
            <w:r>
              <w:rPr>
                <w:b/>
                <w:sz w:val="24"/>
              </w:rPr>
              <w:t xml:space="preserve">2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17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115981">
        <w:trPr>
          <w:trHeight w:val="194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15981" w:rsidRDefault="001159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46" w:lineRule="auto"/>
              <w:ind w:left="0" w:firstLine="0"/>
              <w:jc w:val="left"/>
            </w:pPr>
            <w:r>
              <w:rPr>
                <w:sz w:val="24"/>
              </w:rPr>
              <w:t xml:space="preserve">Типы постэмбрионального развития: прямое, непрямое (личиночное). Влияние среды на развитие организмов; факторы, способные вызывать врождённые </w:t>
            </w:r>
            <w:proofErr w:type="spellStart"/>
            <w:proofErr w:type="gramStart"/>
            <w:r>
              <w:rPr>
                <w:sz w:val="24"/>
              </w:rPr>
              <w:t>уродства.Рост</w:t>
            </w:r>
            <w:proofErr w:type="spellEnd"/>
            <w:proofErr w:type="gramEnd"/>
            <w:r>
              <w:rPr>
                <w:sz w:val="24"/>
              </w:rPr>
              <w:t xml:space="preserve"> и развитие растений. Онтогенез цветкового растения: строение семени, стадии развития. </w:t>
            </w:r>
          </w:p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1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right="40" w:firstLine="0"/>
              <w:jc w:val="center"/>
            </w:pPr>
            <w:r>
              <w:rPr>
                <w:b/>
                <w:sz w:val="24"/>
              </w:rPr>
              <w:t>ОУ</w:t>
            </w:r>
            <w:r>
              <w:rPr>
                <w:sz w:val="24"/>
              </w:rPr>
              <w:t xml:space="preserve"> </w:t>
            </w:r>
          </w:p>
        </w:tc>
      </w:tr>
      <w:tr w:rsidR="00115981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15981" w:rsidRDefault="001159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Практические занятия: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right="41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17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</w:tbl>
    <w:p w:rsidR="00115981" w:rsidRDefault="00115981">
      <w:pPr>
        <w:spacing w:after="0" w:line="259" w:lineRule="auto"/>
        <w:ind w:left="-1133" w:right="15298" w:firstLine="0"/>
        <w:jc w:val="left"/>
      </w:pPr>
    </w:p>
    <w:tbl>
      <w:tblPr>
        <w:tblStyle w:val="TableGrid"/>
        <w:tblW w:w="14704" w:type="dxa"/>
        <w:tblInd w:w="-67" w:type="dxa"/>
        <w:tblCellMar>
          <w:top w:w="7" w:type="dxa"/>
          <w:left w:w="108" w:type="dxa"/>
        </w:tblCellMar>
        <w:tblLook w:val="04A0" w:firstRow="1" w:lastRow="0" w:firstColumn="1" w:lastColumn="0" w:noHBand="0" w:noVBand="1"/>
      </w:tblPr>
      <w:tblGrid>
        <w:gridCol w:w="3067"/>
        <w:gridCol w:w="5929"/>
        <w:gridCol w:w="1675"/>
        <w:gridCol w:w="2029"/>
        <w:gridCol w:w="2004"/>
      </w:tblGrid>
      <w:tr w:rsidR="00115981">
        <w:trPr>
          <w:trHeight w:val="1390"/>
        </w:trPr>
        <w:tc>
          <w:tcPr>
            <w:tcW w:w="30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1159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17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Практическая работа №4</w:t>
            </w:r>
            <w:r>
              <w:rPr>
                <w:sz w:val="24"/>
              </w:rPr>
              <w:t xml:space="preserve"> </w:t>
            </w:r>
          </w:p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Половые клетки </w:t>
            </w:r>
          </w:p>
          <w:p w:rsidR="00115981" w:rsidRDefault="00773A28">
            <w:pPr>
              <w:spacing w:after="1" w:line="278" w:lineRule="auto"/>
              <w:ind w:left="0" w:firstLine="0"/>
              <w:jc w:val="left"/>
            </w:pPr>
            <w:r>
              <w:rPr>
                <w:sz w:val="24"/>
              </w:rPr>
              <w:t xml:space="preserve">Изучение строения половых клеток на готовых микропрепаратах. </w:t>
            </w:r>
          </w:p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Особенности строения яйцеклеток и сперматозоидов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right="4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М3, М9, П1, П2, ЛР2, ЛР6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right="50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115981">
        <w:trPr>
          <w:trHeight w:val="286"/>
        </w:trPr>
        <w:tc>
          <w:tcPr>
            <w:tcW w:w="89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Раздел 2.  Наследственность и изменчивость организмов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right="108" w:firstLine="0"/>
              <w:jc w:val="center"/>
            </w:pPr>
            <w:r>
              <w:rPr>
                <w:b/>
                <w:sz w:val="24"/>
              </w:rPr>
              <w:t>16/6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right="50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115981">
        <w:trPr>
          <w:trHeight w:val="341"/>
        </w:trPr>
        <w:tc>
          <w:tcPr>
            <w:tcW w:w="30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26" w:line="259" w:lineRule="auto"/>
              <w:ind w:left="2" w:firstLine="0"/>
              <w:jc w:val="left"/>
            </w:pPr>
            <w:r>
              <w:rPr>
                <w:b/>
                <w:sz w:val="24"/>
              </w:rPr>
              <w:lastRenderedPageBreak/>
              <w:t xml:space="preserve">Тема 2.1 </w:t>
            </w:r>
          </w:p>
          <w:p w:rsidR="00115981" w:rsidRDefault="00773A28">
            <w:pPr>
              <w:spacing w:after="26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Наследственность и  </w:t>
            </w:r>
          </w:p>
          <w:p w:rsidR="00115981" w:rsidRDefault="00773A28">
            <w:pPr>
              <w:spacing w:after="0" w:line="259" w:lineRule="auto"/>
              <w:ind w:left="2" w:firstLine="0"/>
            </w:pPr>
            <w:r>
              <w:rPr>
                <w:b/>
                <w:sz w:val="24"/>
              </w:rPr>
              <w:t xml:space="preserve">изменчивость организмов  </w:t>
            </w:r>
          </w:p>
          <w:p w:rsidR="00115981" w:rsidRDefault="00773A2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Основное содержание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right="108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right="50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115981">
        <w:trPr>
          <w:trHeight w:val="194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1159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47" w:line="238" w:lineRule="auto"/>
              <w:ind w:left="0" w:right="48" w:firstLine="0"/>
              <w:jc w:val="left"/>
            </w:pPr>
            <w:r>
              <w:rPr>
                <w:sz w:val="24"/>
              </w:rPr>
              <w:t xml:space="preserve">Роль цитологии и эмбриологии в становлении генетики. Вклад российских и зарубежных учёных в развитие генетики. Методы генетики </w:t>
            </w:r>
          </w:p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(гибридологический, цитогенетический, </w:t>
            </w:r>
            <w:proofErr w:type="spellStart"/>
            <w:r>
              <w:rPr>
                <w:sz w:val="24"/>
              </w:rPr>
              <w:t>молекулярногенетический</w:t>
            </w:r>
            <w:proofErr w:type="spellEnd"/>
            <w:r>
              <w:rPr>
                <w:sz w:val="24"/>
              </w:rPr>
              <w:t xml:space="preserve">). Основные генетические понятия. Генетическая символика, используемая в схемах скрещиваний.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right="4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М3, М9, П3, П5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right="108" w:firstLine="0"/>
              <w:jc w:val="center"/>
            </w:pPr>
            <w:r>
              <w:rPr>
                <w:b/>
                <w:sz w:val="24"/>
              </w:rPr>
              <w:t>СР</w:t>
            </w:r>
            <w:r>
              <w:rPr>
                <w:sz w:val="24"/>
              </w:rPr>
              <w:t xml:space="preserve"> </w:t>
            </w:r>
          </w:p>
        </w:tc>
      </w:tr>
      <w:tr w:rsidR="00115981">
        <w:trPr>
          <w:trHeight w:val="317"/>
        </w:trPr>
        <w:tc>
          <w:tcPr>
            <w:tcW w:w="30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981" w:rsidRDefault="00773A28">
            <w:pPr>
              <w:spacing w:after="26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Тема 2.2 </w:t>
            </w:r>
          </w:p>
          <w:p w:rsidR="00115981" w:rsidRDefault="00773A2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 Предмет и задачи генетики. История развития генетики </w:t>
            </w: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Основное содержание: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right="108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right="50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115981">
        <w:trPr>
          <w:trHeight w:val="111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1159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right="67" w:firstLine="0"/>
              <w:jc w:val="left"/>
            </w:pPr>
            <w:r>
              <w:rPr>
                <w:sz w:val="24"/>
              </w:rPr>
              <w:t xml:space="preserve">Закономерности наследования признаков, установленные Г. Менделем. Правило доминирования. Закон расщепления признаков. Гипотеза чистоты гамет. Полное и неполное доминирование.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right="4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right="50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115981">
        <w:trPr>
          <w:trHeight w:val="319"/>
        </w:trPr>
        <w:tc>
          <w:tcPr>
            <w:tcW w:w="30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981" w:rsidRDefault="00773A2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Тема 2.3 </w:t>
            </w:r>
          </w:p>
          <w:p w:rsidR="00115981" w:rsidRDefault="00773A28">
            <w:pPr>
              <w:spacing w:after="49" w:line="238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Закон единообразия гибридов первого </w:t>
            </w:r>
          </w:p>
          <w:p w:rsidR="00115981" w:rsidRDefault="00773A2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поколения </w:t>
            </w:r>
          </w:p>
          <w:p w:rsidR="00115981" w:rsidRDefault="00773A2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Основное содержание: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right="108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right="50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115981">
        <w:trPr>
          <w:trHeight w:val="139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1159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4"/>
              </w:rPr>
              <w:t>Дигибридное</w:t>
            </w:r>
            <w:proofErr w:type="spellEnd"/>
            <w:r>
              <w:rPr>
                <w:sz w:val="24"/>
              </w:rPr>
              <w:t xml:space="preserve"> скрещивание. Закон независимого наследования признаков. Цитогенетические основы </w:t>
            </w:r>
            <w:proofErr w:type="spellStart"/>
            <w:r>
              <w:rPr>
                <w:sz w:val="24"/>
              </w:rPr>
              <w:t>дигибридного</w:t>
            </w:r>
            <w:proofErr w:type="spellEnd"/>
            <w:r>
              <w:rPr>
                <w:sz w:val="24"/>
              </w:rPr>
              <w:t xml:space="preserve"> скрещивания. Анализирующее скрещивание. Использование анализирующего скрещивания для определения генотипа особи.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right="4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right="50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115981">
        <w:trPr>
          <w:trHeight w:val="403"/>
        </w:trPr>
        <w:tc>
          <w:tcPr>
            <w:tcW w:w="30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Тема 2.4.  </w:t>
            </w:r>
          </w:p>
          <w:p w:rsidR="00115981" w:rsidRDefault="00773A28">
            <w:pPr>
              <w:spacing w:after="50" w:line="238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Сцепленное наследование признаков. Работа Т. Моргана по сцепленному </w:t>
            </w:r>
          </w:p>
          <w:p w:rsidR="00115981" w:rsidRDefault="00773A2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>наследованию генов</w:t>
            </w:r>
            <w:r>
              <w:rPr>
                <w:sz w:val="24"/>
              </w:rPr>
              <w:t xml:space="preserve"> </w:t>
            </w:r>
          </w:p>
          <w:p w:rsidR="00115981" w:rsidRDefault="00773A2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Основное содержание: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right="108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right="50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115981">
        <w:trPr>
          <w:trHeight w:val="139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1159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78" w:lineRule="auto"/>
              <w:ind w:left="0" w:firstLine="0"/>
              <w:jc w:val="left"/>
            </w:pPr>
            <w:r>
              <w:rPr>
                <w:sz w:val="24"/>
              </w:rPr>
              <w:t xml:space="preserve">Нарушение сцепления генов в результате кроссинговера. </w:t>
            </w:r>
          </w:p>
          <w:p w:rsidR="00115981" w:rsidRDefault="00773A28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Хромосомная теория наследственности. Генетические карты. </w:t>
            </w:r>
          </w:p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right="4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right="50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</w:tbl>
    <w:p w:rsidR="00115981" w:rsidRDefault="00115981">
      <w:pPr>
        <w:spacing w:after="0" w:line="259" w:lineRule="auto"/>
        <w:ind w:left="-1133" w:right="15298" w:firstLine="0"/>
        <w:jc w:val="left"/>
      </w:pPr>
    </w:p>
    <w:tbl>
      <w:tblPr>
        <w:tblStyle w:val="TableGrid"/>
        <w:tblW w:w="14704" w:type="dxa"/>
        <w:tblInd w:w="-67" w:type="dxa"/>
        <w:tblCellMar>
          <w:top w:w="7" w:type="dxa"/>
          <w:left w:w="108" w:type="dxa"/>
          <w:right w:w="125" w:type="dxa"/>
        </w:tblCellMar>
        <w:tblLook w:val="04A0" w:firstRow="1" w:lastRow="0" w:firstColumn="1" w:lastColumn="0" w:noHBand="0" w:noVBand="1"/>
      </w:tblPr>
      <w:tblGrid>
        <w:gridCol w:w="3067"/>
        <w:gridCol w:w="5929"/>
        <w:gridCol w:w="1675"/>
        <w:gridCol w:w="2029"/>
        <w:gridCol w:w="2004"/>
      </w:tblGrid>
      <w:tr w:rsidR="00115981">
        <w:trPr>
          <w:trHeight w:val="317"/>
        </w:trPr>
        <w:tc>
          <w:tcPr>
            <w:tcW w:w="30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981" w:rsidRDefault="00773A28">
            <w:pPr>
              <w:spacing w:after="26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Тема 2.5 </w:t>
            </w:r>
          </w:p>
          <w:p w:rsidR="00115981" w:rsidRDefault="00773A28">
            <w:pPr>
              <w:spacing w:after="50" w:line="238" w:lineRule="auto"/>
              <w:ind w:left="2" w:firstLine="0"/>
              <w:jc w:val="left"/>
            </w:pPr>
            <w:r>
              <w:rPr>
                <w:b/>
                <w:sz w:val="24"/>
              </w:rPr>
              <w:lastRenderedPageBreak/>
              <w:t xml:space="preserve"> Изменчивость. Виды изменчивости: ненаследственная и </w:t>
            </w:r>
          </w:p>
          <w:p w:rsidR="00115981" w:rsidRDefault="00773A2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наследственная </w:t>
            </w:r>
          </w:p>
          <w:p w:rsidR="00115981" w:rsidRDefault="00773A2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lastRenderedPageBreak/>
              <w:t>Основное содержание: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17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74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115981">
        <w:trPr>
          <w:trHeight w:val="221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1159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2" w:lineRule="auto"/>
              <w:ind w:left="0" w:firstLine="0"/>
              <w:jc w:val="left"/>
            </w:pPr>
            <w:r>
              <w:rPr>
                <w:sz w:val="24"/>
              </w:rPr>
              <w:t xml:space="preserve">Наследственная, или генотипическая, изменчивость. Комбинативная изменчивость. Мейоз и половой процесс — основа комбинативной изменчивости. Мутационная изменчивость. Классификация мутаций: генные, хромосомные, геномные. Частота и причины мутаций. Мутагенные факторы. Закон гомологических рядов в наследственной изменчивости Н. И. Вавилова. </w:t>
            </w:r>
          </w:p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77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74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115981">
        <w:trPr>
          <w:trHeight w:val="317"/>
        </w:trPr>
        <w:tc>
          <w:tcPr>
            <w:tcW w:w="306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115981" w:rsidRDefault="00773A28">
            <w:pPr>
              <w:spacing w:after="24" w:line="259" w:lineRule="auto"/>
              <w:ind w:left="2" w:firstLine="0"/>
              <w:jc w:val="left"/>
            </w:pPr>
            <w:r>
              <w:rPr>
                <w:b/>
                <w:sz w:val="24"/>
              </w:rPr>
              <w:lastRenderedPageBreak/>
              <w:t xml:space="preserve"> </w:t>
            </w:r>
          </w:p>
          <w:p w:rsidR="00115981" w:rsidRDefault="00773A2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Тема 2.6 </w:t>
            </w:r>
          </w:p>
          <w:p w:rsidR="00115981" w:rsidRDefault="00773A2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Генетика человека. </w:t>
            </w:r>
          </w:p>
          <w:p w:rsidR="00115981" w:rsidRDefault="00773A28">
            <w:pPr>
              <w:spacing w:after="50" w:line="238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Кариотип человека. Основные методы </w:t>
            </w:r>
          </w:p>
          <w:p w:rsidR="00115981" w:rsidRDefault="00773A2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генетики человека </w:t>
            </w:r>
          </w:p>
          <w:p w:rsidR="00115981" w:rsidRDefault="00773A2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  <w:p w:rsidR="00115981" w:rsidRDefault="00773A28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115981" w:rsidRDefault="00773A2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Основное содержание: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17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74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115981">
        <w:trPr>
          <w:trHeight w:val="33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15981" w:rsidRDefault="001159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23" w:line="259" w:lineRule="auto"/>
              <w:ind w:left="0" w:firstLine="0"/>
              <w:jc w:val="left"/>
            </w:pPr>
            <w:r>
              <w:rPr>
                <w:color w:val="1A1A1A"/>
                <w:sz w:val="24"/>
              </w:rPr>
              <w:t xml:space="preserve">Внеядерная наследственность и изменчивость. </w:t>
            </w:r>
          </w:p>
          <w:p w:rsidR="00115981" w:rsidRDefault="00773A28">
            <w:pPr>
              <w:spacing w:after="0" w:line="259" w:lineRule="auto"/>
              <w:ind w:left="0" w:right="147" w:firstLine="0"/>
              <w:jc w:val="left"/>
            </w:pPr>
            <w:r>
              <w:rPr>
                <w:color w:val="1A1A1A"/>
                <w:sz w:val="24"/>
              </w:rPr>
              <w:t xml:space="preserve">генеалогический, близнецовый, цитогенетический, биохимический, молекулярно-генетический. Современное определение генотипа: </w:t>
            </w:r>
            <w:proofErr w:type="spellStart"/>
            <w:r>
              <w:rPr>
                <w:color w:val="1A1A1A"/>
                <w:sz w:val="24"/>
              </w:rPr>
              <w:t>полногеномное</w:t>
            </w:r>
            <w:proofErr w:type="spellEnd"/>
            <w:r>
              <w:rPr>
                <w:color w:val="1A1A1A"/>
                <w:sz w:val="24"/>
              </w:rPr>
              <w:t xml:space="preserve"> </w:t>
            </w:r>
            <w:proofErr w:type="spellStart"/>
            <w:r>
              <w:rPr>
                <w:color w:val="1A1A1A"/>
                <w:sz w:val="24"/>
              </w:rPr>
              <w:t>секвенирование</w:t>
            </w:r>
            <w:proofErr w:type="spellEnd"/>
            <w:r>
              <w:rPr>
                <w:color w:val="1A1A1A"/>
                <w:sz w:val="24"/>
              </w:rPr>
              <w:t xml:space="preserve">, </w:t>
            </w:r>
            <w:proofErr w:type="spellStart"/>
            <w:r>
              <w:rPr>
                <w:color w:val="1A1A1A"/>
                <w:sz w:val="24"/>
              </w:rPr>
              <w:t>генотипирование</w:t>
            </w:r>
            <w:proofErr w:type="spellEnd"/>
            <w:r>
              <w:rPr>
                <w:color w:val="1A1A1A"/>
                <w:sz w:val="24"/>
              </w:rPr>
              <w:t xml:space="preserve">, в том числе с помощью ПЦР- анализа. Соматические и генеративные мутации. Стволовые клетки. Принципы здорового образа жизни, диагностики, профилактики и лечения генетических болезней. Медико-генетическое консультирование. Значение медицинской генетики в предотвращении и лечении генетических заболеваний человека.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77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74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115981">
        <w:trPr>
          <w:trHeight w:val="31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15981" w:rsidRDefault="001159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Практические занятия: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74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115981">
        <w:trPr>
          <w:trHeight w:val="111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15981" w:rsidRDefault="001159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Практическая работа №5</w:t>
            </w:r>
            <w:r>
              <w:rPr>
                <w:sz w:val="24"/>
              </w:rPr>
              <w:t xml:space="preserve"> </w:t>
            </w:r>
          </w:p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Наследственные заболевания человека: генные болезни, болезни с наследственной предрасположенностью, хромосомные болезни.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77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М3, М9, П1, П2, ЛР2, ЛР6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74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115981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15981" w:rsidRDefault="001159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right="351" w:firstLine="0"/>
            </w:pPr>
            <w:r>
              <w:rPr>
                <w:b/>
                <w:sz w:val="24"/>
              </w:rPr>
              <w:t xml:space="preserve">Профессионально-ориентированное содержание: </w:t>
            </w:r>
            <w:r>
              <w:rPr>
                <w:sz w:val="24"/>
              </w:rPr>
              <w:t xml:space="preserve">Особенности общения с людьми, у которых есть наследственные заболевания.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77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74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115981">
        <w:trPr>
          <w:trHeight w:val="31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15981" w:rsidRDefault="001159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Практические занятия: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17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74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</w:tbl>
    <w:p w:rsidR="00115981" w:rsidRDefault="00115981">
      <w:pPr>
        <w:spacing w:after="0" w:line="259" w:lineRule="auto"/>
        <w:ind w:left="-1133" w:right="15298" w:firstLine="0"/>
        <w:jc w:val="left"/>
      </w:pPr>
    </w:p>
    <w:tbl>
      <w:tblPr>
        <w:tblStyle w:val="TableGrid"/>
        <w:tblW w:w="14704" w:type="dxa"/>
        <w:tblInd w:w="-67" w:type="dxa"/>
        <w:tblCellMar>
          <w:top w:w="7" w:type="dxa"/>
          <w:left w:w="108" w:type="dxa"/>
          <w:right w:w="52" w:type="dxa"/>
        </w:tblCellMar>
        <w:tblLook w:val="04A0" w:firstRow="1" w:lastRow="0" w:firstColumn="1" w:lastColumn="0" w:noHBand="0" w:noVBand="1"/>
      </w:tblPr>
      <w:tblGrid>
        <w:gridCol w:w="3067"/>
        <w:gridCol w:w="5929"/>
        <w:gridCol w:w="1675"/>
        <w:gridCol w:w="2029"/>
        <w:gridCol w:w="2004"/>
      </w:tblGrid>
      <w:tr w:rsidR="00115981">
        <w:trPr>
          <w:trHeight w:val="562"/>
        </w:trPr>
        <w:tc>
          <w:tcPr>
            <w:tcW w:w="30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1159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18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Практическая работа № 6</w:t>
            </w:r>
            <w:r>
              <w:rPr>
                <w:sz w:val="24"/>
              </w:rPr>
              <w:t xml:space="preserve">  </w:t>
            </w:r>
          </w:p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Составление и анализ родословных человека.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1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115981">
        <w:trPr>
          <w:trHeight w:val="139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1159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Основное содержание:</w:t>
            </w:r>
            <w:r>
              <w:rPr>
                <w:sz w:val="24"/>
              </w:rPr>
              <w:t xml:space="preserve"> </w:t>
            </w:r>
          </w:p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Сбор информации и построение генеалогического дерева с последующим анализом: установление наследственного характера признака и типа наследования.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4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М3, М9, П3, П5 </w:t>
            </w:r>
          </w:p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right="56" w:firstLine="0"/>
              <w:jc w:val="center"/>
            </w:pPr>
            <w:r>
              <w:rPr>
                <w:b/>
                <w:sz w:val="24"/>
              </w:rPr>
              <w:t>ПР</w:t>
            </w:r>
            <w:r>
              <w:rPr>
                <w:sz w:val="24"/>
              </w:rPr>
              <w:t xml:space="preserve"> </w:t>
            </w:r>
          </w:p>
        </w:tc>
      </w:tr>
      <w:tr w:rsidR="00115981">
        <w:trPr>
          <w:trHeight w:val="341"/>
        </w:trPr>
        <w:tc>
          <w:tcPr>
            <w:tcW w:w="30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>Тема 2.7</w:t>
            </w:r>
            <w:r>
              <w:rPr>
                <w:sz w:val="24"/>
              </w:rPr>
              <w:t xml:space="preserve"> </w:t>
            </w:r>
          </w:p>
          <w:p w:rsidR="00115981" w:rsidRDefault="00773A28">
            <w:pPr>
              <w:spacing w:after="0" w:line="251" w:lineRule="auto"/>
              <w:ind w:left="2" w:right="40" w:firstLine="0"/>
              <w:jc w:val="left"/>
            </w:pPr>
            <w:r>
              <w:rPr>
                <w:b/>
                <w:sz w:val="24"/>
              </w:rPr>
              <w:t xml:space="preserve">Селекция как наука и процесс. Зарождение селекции и доместикация. Учение Н. И. Вавилова о центрах происхождения и многообразия культурных растений </w:t>
            </w:r>
          </w:p>
          <w:p w:rsidR="00115981" w:rsidRDefault="00773A2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Основное содержание: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1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115981">
        <w:trPr>
          <w:trHeight w:val="97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15981" w:rsidRDefault="001159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78" w:lineRule="auto"/>
              <w:ind w:left="0" w:firstLine="0"/>
              <w:jc w:val="left"/>
            </w:pPr>
            <w:r>
              <w:rPr>
                <w:sz w:val="24"/>
              </w:rPr>
              <w:t xml:space="preserve">Близкородственное скрещивание — инбридинг. Чистая линия. Скрещивание чистых линий. </w:t>
            </w:r>
          </w:p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right="56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М3, М9, П3, П5 </w:t>
            </w:r>
          </w:p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right="57" w:firstLine="0"/>
              <w:jc w:val="center"/>
            </w:pPr>
            <w:r>
              <w:rPr>
                <w:b/>
                <w:sz w:val="24"/>
              </w:rPr>
              <w:t>УО</w:t>
            </w:r>
            <w:r>
              <w:rPr>
                <w:sz w:val="24"/>
              </w:rPr>
              <w:t xml:space="preserve"> </w:t>
            </w:r>
          </w:p>
        </w:tc>
      </w:tr>
      <w:tr w:rsidR="00115981">
        <w:trPr>
          <w:trHeight w:val="34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15981" w:rsidRDefault="001159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Практические занятия: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4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М3, М9, П3, П5 </w:t>
            </w:r>
          </w:p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right="57" w:firstLine="0"/>
              <w:jc w:val="center"/>
            </w:pPr>
            <w:r>
              <w:rPr>
                <w:b/>
                <w:sz w:val="24"/>
              </w:rPr>
              <w:t>УО</w:t>
            </w:r>
            <w:r>
              <w:rPr>
                <w:sz w:val="24"/>
              </w:rPr>
              <w:t xml:space="preserve"> </w:t>
            </w:r>
          </w:p>
        </w:tc>
      </w:tr>
      <w:tr w:rsidR="00115981">
        <w:trPr>
          <w:trHeight w:val="249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15981" w:rsidRDefault="001159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18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Практическая работа №7</w:t>
            </w:r>
            <w:r>
              <w:rPr>
                <w:sz w:val="24"/>
              </w:rPr>
              <w:t xml:space="preserve"> </w:t>
            </w:r>
          </w:p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Биотехнологии в жизни современного человека. </w:t>
            </w:r>
          </w:p>
          <w:p w:rsidR="00115981" w:rsidRDefault="00773A28">
            <w:pPr>
              <w:spacing w:after="23" w:line="258" w:lineRule="auto"/>
              <w:ind w:left="0" w:right="57" w:firstLine="0"/>
            </w:pPr>
            <w:r>
              <w:rPr>
                <w:sz w:val="24"/>
              </w:rPr>
              <w:t xml:space="preserve">Гетерозис, или гибридная сила. Неродственное скрещивание — аутбридинг. Отдалённая гибридизация и её успехи. Искусственный мутагенез и получение </w:t>
            </w:r>
            <w:proofErr w:type="spellStart"/>
            <w:r>
              <w:rPr>
                <w:sz w:val="24"/>
              </w:rPr>
              <w:t>полиплоидов</w:t>
            </w:r>
            <w:proofErr w:type="spellEnd"/>
            <w:r>
              <w:rPr>
                <w:sz w:val="24"/>
              </w:rPr>
              <w:t xml:space="preserve">. Достижения селекции растений, животных и микроорганизмов. </w:t>
            </w:r>
          </w:p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Экологические и этические проблемы. ГМО — генетически модифицированные организмы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15981" w:rsidRDefault="001159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15981" w:rsidRDefault="001159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15981" w:rsidRDefault="00115981">
            <w:pPr>
              <w:spacing w:after="160" w:line="259" w:lineRule="auto"/>
              <w:ind w:left="0" w:firstLine="0"/>
              <w:jc w:val="left"/>
            </w:pPr>
          </w:p>
        </w:tc>
      </w:tr>
      <w:tr w:rsidR="00115981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1159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Профессионально-ориентированное содержание:</w:t>
            </w:r>
            <w:r>
              <w:rPr>
                <w:sz w:val="24"/>
              </w:rPr>
              <w:t xml:space="preserve">  </w:t>
            </w:r>
          </w:p>
          <w:p w:rsidR="00115981" w:rsidRDefault="00773A28">
            <w:pPr>
              <w:spacing w:after="22" w:line="259" w:lineRule="auto"/>
              <w:ind w:left="0" w:firstLine="0"/>
            </w:pPr>
            <w:r>
              <w:rPr>
                <w:sz w:val="24"/>
              </w:rPr>
              <w:t xml:space="preserve">Биотехнология в профессиональной деятельности. </w:t>
            </w:r>
          </w:p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Клеточная инженерия.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1159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1159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115981">
            <w:pPr>
              <w:spacing w:after="160" w:line="259" w:lineRule="auto"/>
              <w:ind w:left="0" w:firstLine="0"/>
              <w:jc w:val="left"/>
            </w:pPr>
          </w:p>
        </w:tc>
      </w:tr>
      <w:tr w:rsidR="00115981">
        <w:trPr>
          <w:trHeight w:val="341"/>
        </w:trPr>
        <w:tc>
          <w:tcPr>
            <w:tcW w:w="89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Раздел 3. Теория эволюции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right="56" w:firstLine="0"/>
              <w:jc w:val="center"/>
            </w:pPr>
            <w:r>
              <w:rPr>
                <w:b/>
                <w:sz w:val="24"/>
              </w:rPr>
              <w:t>12/2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1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115981">
        <w:trPr>
          <w:trHeight w:val="415"/>
        </w:trPr>
        <w:tc>
          <w:tcPr>
            <w:tcW w:w="30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981" w:rsidRDefault="00773A2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Тема 3.1 Эволюционная биология  </w:t>
            </w: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Основное содержание: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1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115981">
        <w:trPr>
          <w:trHeight w:val="111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1159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38" w:lineRule="auto"/>
              <w:ind w:left="0" w:firstLine="0"/>
              <w:jc w:val="left"/>
            </w:pPr>
            <w:r>
              <w:rPr>
                <w:sz w:val="24"/>
              </w:rPr>
              <w:t xml:space="preserve">Влияние эволюционной теории на развитие биологии и других наук. Свидетельства эволюции. </w:t>
            </w:r>
          </w:p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Палеонтологические: последовательность появления видов в палеонтологической летописи, переходные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right="56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1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</w:tbl>
    <w:p w:rsidR="00115981" w:rsidRDefault="00115981">
      <w:pPr>
        <w:spacing w:after="0" w:line="259" w:lineRule="auto"/>
        <w:ind w:left="-1133" w:right="15298" w:firstLine="0"/>
        <w:jc w:val="left"/>
      </w:pPr>
    </w:p>
    <w:tbl>
      <w:tblPr>
        <w:tblStyle w:val="TableGrid"/>
        <w:tblW w:w="14704" w:type="dxa"/>
        <w:tblInd w:w="-67" w:type="dxa"/>
        <w:tblCellMar>
          <w:top w:w="7" w:type="dxa"/>
          <w:left w:w="108" w:type="dxa"/>
          <w:right w:w="72" w:type="dxa"/>
        </w:tblCellMar>
        <w:tblLook w:val="04A0" w:firstRow="1" w:lastRow="0" w:firstColumn="1" w:lastColumn="0" w:noHBand="0" w:noVBand="1"/>
      </w:tblPr>
      <w:tblGrid>
        <w:gridCol w:w="3067"/>
        <w:gridCol w:w="5929"/>
        <w:gridCol w:w="1675"/>
        <w:gridCol w:w="2029"/>
        <w:gridCol w:w="2004"/>
      </w:tblGrid>
      <w:tr w:rsidR="00115981">
        <w:trPr>
          <w:trHeight w:val="950"/>
        </w:trPr>
        <w:tc>
          <w:tcPr>
            <w:tcW w:w="3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1159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формы.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1159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1159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115981">
            <w:pPr>
              <w:spacing w:after="160" w:line="259" w:lineRule="auto"/>
              <w:ind w:left="0" w:firstLine="0"/>
              <w:jc w:val="left"/>
            </w:pPr>
          </w:p>
        </w:tc>
      </w:tr>
      <w:tr w:rsidR="00115981">
        <w:trPr>
          <w:trHeight w:val="300"/>
        </w:trPr>
        <w:tc>
          <w:tcPr>
            <w:tcW w:w="30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981" w:rsidRDefault="00773A2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Тема 3.2 </w:t>
            </w:r>
          </w:p>
          <w:p w:rsidR="00115981" w:rsidRDefault="00773A2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Предпосылки возникновения эволюционной теории. Эволюционная теория и её место в биологии </w:t>
            </w: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Основное содержание: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24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22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115981">
        <w:trPr>
          <w:trHeight w:val="221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1159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Биогеографические: сходство и различие фаун и флор материков и островов. Эмбриологические: сходства и различия эмбрионов разных видов позвоночных. Сравнительно-анатомические: гомологичные, аналогичные, рудиментарные органы, атавизмы. Молекулярно-биохимические: сходство механизмов наследственности и основных метаболических путей у всех организмов.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right="36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22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115981">
        <w:trPr>
          <w:trHeight w:val="677"/>
        </w:trPr>
        <w:tc>
          <w:tcPr>
            <w:tcW w:w="30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981" w:rsidRDefault="00773A2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>Тема 3.3</w:t>
            </w:r>
            <w:r>
              <w:rPr>
                <w:sz w:val="24"/>
              </w:rPr>
              <w:t xml:space="preserve"> </w:t>
            </w:r>
          </w:p>
          <w:p w:rsidR="00115981" w:rsidRDefault="00773A28">
            <w:pPr>
              <w:spacing w:after="49" w:line="238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Эволюционная теория Ч. Дарвина. Предпосылки возникновения </w:t>
            </w:r>
          </w:p>
          <w:p w:rsidR="00115981" w:rsidRDefault="00773A2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дарвинизма </w:t>
            </w:r>
          </w:p>
          <w:p w:rsidR="00115981" w:rsidRDefault="00773A2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Основное содержание: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24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22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115981">
        <w:trPr>
          <w:trHeight w:val="249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1159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</w:pPr>
            <w:r>
              <w:rPr>
                <w:sz w:val="24"/>
              </w:rPr>
              <w:t xml:space="preserve">Движущие силы (факторы) эволюции видов в природе. </w:t>
            </w:r>
          </w:p>
          <w:p w:rsidR="00115981" w:rsidRDefault="00773A28">
            <w:pPr>
              <w:spacing w:after="0" w:line="259" w:lineRule="auto"/>
              <w:ind w:left="0" w:firstLine="0"/>
            </w:pPr>
            <w:r>
              <w:rPr>
                <w:sz w:val="24"/>
              </w:rPr>
              <w:t xml:space="preserve">Мутационный процесс и комбинативная изменчивость. </w:t>
            </w:r>
          </w:p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Движущие силы эволюции видов по Дарвину (избыточное размножение при ограниченности ресурсов, неопределённая изменчивость, борьба за существование, естественный отбор). Синтетическая теория эволюции (СТЭ) и её основные положения. </w:t>
            </w:r>
            <w:proofErr w:type="spellStart"/>
            <w:r>
              <w:rPr>
                <w:sz w:val="24"/>
              </w:rPr>
              <w:t>Микроэволюция</w:t>
            </w:r>
            <w:proofErr w:type="spellEnd"/>
            <w:r>
              <w:rPr>
                <w:sz w:val="24"/>
              </w:rPr>
              <w:t xml:space="preserve">. Популяция как единица вида и эволюции.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right="36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М3, М9, П3, П5 </w:t>
            </w:r>
          </w:p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right="35" w:firstLine="0"/>
              <w:jc w:val="center"/>
            </w:pPr>
            <w:r>
              <w:rPr>
                <w:sz w:val="24"/>
              </w:rPr>
              <w:t>УО</w:t>
            </w:r>
            <w:r>
              <w:rPr>
                <w:b/>
                <w:sz w:val="24"/>
              </w:rPr>
              <w:t xml:space="preserve"> </w:t>
            </w:r>
          </w:p>
          <w:p w:rsidR="00115981" w:rsidRDefault="00773A28">
            <w:pPr>
              <w:spacing w:after="0" w:line="259" w:lineRule="auto"/>
              <w:ind w:left="22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115981">
        <w:trPr>
          <w:trHeight w:val="298"/>
        </w:trPr>
        <w:tc>
          <w:tcPr>
            <w:tcW w:w="30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>Тема 3.4</w:t>
            </w:r>
            <w:r>
              <w:rPr>
                <w:sz w:val="24"/>
              </w:rPr>
              <w:t xml:space="preserve"> </w:t>
            </w:r>
          </w:p>
          <w:p w:rsidR="00115981" w:rsidRDefault="00773A2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lastRenderedPageBreak/>
              <w:t xml:space="preserve">Вид и видообразование. </w:t>
            </w:r>
          </w:p>
          <w:p w:rsidR="00115981" w:rsidRDefault="00773A2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Критерии вида. </w:t>
            </w:r>
          </w:p>
          <w:p w:rsidR="00115981" w:rsidRDefault="00773A28">
            <w:pPr>
              <w:spacing w:after="49" w:line="238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Основные формы видообразования: географическое, </w:t>
            </w:r>
          </w:p>
          <w:p w:rsidR="00115981" w:rsidRDefault="00773A2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экологическое </w:t>
            </w:r>
          </w:p>
          <w:p w:rsidR="00115981" w:rsidRDefault="00773A2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lastRenderedPageBreak/>
              <w:t>Основное содержание: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24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22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115981">
        <w:trPr>
          <w:trHeight w:val="194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981" w:rsidRDefault="001159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Биогеографические: сходство и различие фаун и флор материков и островов. Эмбриологические: сходства и различия эмбрионов разных видов позвоночных. Сравнительно-анатомические: гомологичные, аналогичные, рудиментарные органы, атавизмы. Молекулярно-биохимические: сходство механизмов наследственности и основных метаболических путей у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right="36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М3, М9, П3, П5 </w:t>
            </w:r>
          </w:p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right="35" w:firstLine="0"/>
              <w:jc w:val="center"/>
            </w:pPr>
            <w:r>
              <w:rPr>
                <w:sz w:val="24"/>
              </w:rPr>
              <w:t>УО</w:t>
            </w:r>
            <w:r>
              <w:rPr>
                <w:b/>
                <w:sz w:val="24"/>
              </w:rPr>
              <w:t xml:space="preserve"> </w:t>
            </w:r>
          </w:p>
          <w:p w:rsidR="00115981" w:rsidRDefault="00773A28">
            <w:pPr>
              <w:spacing w:after="0" w:line="259" w:lineRule="auto"/>
              <w:ind w:left="22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</w:tbl>
    <w:p w:rsidR="00115981" w:rsidRDefault="00115981">
      <w:pPr>
        <w:spacing w:after="0" w:line="259" w:lineRule="auto"/>
        <w:ind w:left="-1133" w:right="15298" w:firstLine="0"/>
        <w:jc w:val="left"/>
      </w:pPr>
    </w:p>
    <w:tbl>
      <w:tblPr>
        <w:tblStyle w:val="TableGrid"/>
        <w:tblW w:w="14704" w:type="dxa"/>
        <w:tblInd w:w="-67" w:type="dxa"/>
        <w:tblCellMar>
          <w:top w:w="7" w:type="dxa"/>
          <w:left w:w="108" w:type="dxa"/>
          <w:right w:w="52" w:type="dxa"/>
        </w:tblCellMar>
        <w:tblLook w:val="04A0" w:firstRow="1" w:lastRow="0" w:firstColumn="1" w:lastColumn="0" w:noHBand="0" w:noVBand="1"/>
      </w:tblPr>
      <w:tblGrid>
        <w:gridCol w:w="3067"/>
        <w:gridCol w:w="5929"/>
        <w:gridCol w:w="1675"/>
        <w:gridCol w:w="2029"/>
        <w:gridCol w:w="2004"/>
      </w:tblGrid>
      <w:tr w:rsidR="00115981">
        <w:trPr>
          <w:trHeight w:val="3046"/>
        </w:trPr>
        <w:tc>
          <w:tcPr>
            <w:tcW w:w="30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1159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всех </w:t>
            </w:r>
            <w:proofErr w:type="spellStart"/>
            <w:proofErr w:type="gramStart"/>
            <w:r>
              <w:rPr>
                <w:sz w:val="24"/>
              </w:rPr>
              <w:t>организмов.Популяционные</w:t>
            </w:r>
            <w:proofErr w:type="spellEnd"/>
            <w:proofErr w:type="gramEnd"/>
            <w:r>
              <w:rPr>
                <w:sz w:val="24"/>
              </w:rPr>
              <w:t xml:space="preserve"> волны и дрейф генов. Изоляция и миграция. Естественный отбор — направляющий фактор эволюции. Формы естественного отбора. Приспособленность организмов как результат эволюции. Примеры приспособлений у организмов. Ароморфозы и идиоадаптации. Макроэволюция. Формы эволюции: филетическая, дивергентная, конвергентная, параллельная. Необратимость эволюции. Происхождение от неспециализированных предков. Прогрессирующая специализация. Адаптивная радиация.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1159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1159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115981">
            <w:pPr>
              <w:spacing w:after="160" w:line="259" w:lineRule="auto"/>
              <w:ind w:left="0" w:firstLine="0"/>
              <w:jc w:val="left"/>
            </w:pPr>
          </w:p>
        </w:tc>
      </w:tr>
      <w:tr w:rsidR="00115981">
        <w:trPr>
          <w:trHeight w:val="173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1159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right="28" w:firstLine="0"/>
              <w:jc w:val="left"/>
            </w:pPr>
            <w:r>
              <w:rPr>
                <w:sz w:val="24"/>
              </w:rPr>
              <w:t xml:space="preserve">Экспериментальное подтверждение химической эволюции. Начальные этапы биологической эволюции. Гипотеза РНК-мира. Первые клетки и их эволюция. Формирование основных групп живых организмов, эры и периоды: Характеристика климата и геологических процессов. 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4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2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115981">
        <w:trPr>
          <w:trHeight w:val="286"/>
        </w:trPr>
        <w:tc>
          <w:tcPr>
            <w:tcW w:w="30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981" w:rsidRDefault="00773A2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>Тема 3.5</w:t>
            </w:r>
            <w:r>
              <w:rPr>
                <w:sz w:val="24"/>
              </w:rPr>
              <w:t xml:space="preserve"> </w:t>
            </w:r>
          </w:p>
          <w:p w:rsidR="00115981" w:rsidRDefault="00773A2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lastRenderedPageBreak/>
              <w:t xml:space="preserve">Развитие жизни на Земле по эрам и периодам  </w:t>
            </w: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lastRenderedPageBreak/>
              <w:t>Основное содержание: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right="56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20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2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Л11, М3, М9, </w:t>
            </w:r>
          </w:p>
          <w:p w:rsidR="00115981" w:rsidRDefault="00773A28">
            <w:pPr>
              <w:spacing w:after="45" w:line="238" w:lineRule="auto"/>
              <w:ind w:left="0" w:right="393" w:firstLine="0"/>
              <w:jc w:val="left"/>
            </w:pPr>
            <w:r>
              <w:rPr>
                <w:sz w:val="24"/>
              </w:rPr>
              <w:t xml:space="preserve">ЛР7, ЛР9 Л11, М3, М9, </w:t>
            </w:r>
          </w:p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ЛР7, ЛР9 </w:t>
            </w:r>
          </w:p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right="56" w:firstLine="0"/>
              <w:jc w:val="center"/>
            </w:pPr>
            <w:r>
              <w:rPr>
                <w:b/>
                <w:sz w:val="24"/>
              </w:rPr>
              <w:t xml:space="preserve">УО </w:t>
            </w:r>
          </w:p>
          <w:p w:rsidR="00115981" w:rsidRDefault="00773A28">
            <w:pPr>
              <w:spacing w:after="0" w:line="259" w:lineRule="auto"/>
              <w:ind w:left="2" w:firstLine="0"/>
              <w:jc w:val="center"/>
            </w:pPr>
            <w:r>
              <w:rPr>
                <w:b/>
                <w:sz w:val="24"/>
              </w:rPr>
              <w:lastRenderedPageBreak/>
              <w:t xml:space="preserve"> </w:t>
            </w:r>
          </w:p>
        </w:tc>
      </w:tr>
      <w:tr w:rsidR="00115981">
        <w:trPr>
          <w:trHeight w:val="249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1159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Основные этапы эволюции растительного и животного мира. Ароморфозы у растений и животных. Появление, расцвет и вымирание групп живых организмов. Система органического мира как отражение эволюции. Методы изучения антропогенеза. Сходства и различия человека и животных. Систематическое положение человека. Движущие силы (факторы) антропогенеза. Общественный образ жизни, изготовление орудий труда, мышление, речь.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1159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1159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115981">
            <w:pPr>
              <w:spacing w:after="160" w:line="259" w:lineRule="auto"/>
              <w:ind w:left="0" w:firstLine="0"/>
              <w:jc w:val="left"/>
            </w:pPr>
          </w:p>
        </w:tc>
      </w:tr>
      <w:tr w:rsidR="00115981">
        <w:trPr>
          <w:trHeight w:val="300"/>
        </w:trPr>
        <w:tc>
          <w:tcPr>
            <w:tcW w:w="3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lastRenderedPageBreak/>
              <w:t xml:space="preserve"> </w:t>
            </w: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Основное содержание: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2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</w:tbl>
    <w:p w:rsidR="00115981" w:rsidRDefault="00115981">
      <w:pPr>
        <w:spacing w:after="0" w:line="259" w:lineRule="auto"/>
        <w:ind w:left="-1133" w:right="15298" w:firstLine="0"/>
        <w:jc w:val="left"/>
      </w:pPr>
    </w:p>
    <w:tbl>
      <w:tblPr>
        <w:tblStyle w:val="TableGrid"/>
        <w:tblW w:w="14704" w:type="dxa"/>
        <w:tblInd w:w="-67" w:type="dxa"/>
        <w:tblCellMar>
          <w:top w:w="7" w:type="dxa"/>
          <w:left w:w="108" w:type="dxa"/>
          <w:right w:w="57" w:type="dxa"/>
        </w:tblCellMar>
        <w:tblLook w:val="04A0" w:firstRow="1" w:lastRow="0" w:firstColumn="1" w:lastColumn="0" w:noHBand="0" w:noVBand="1"/>
      </w:tblPr>
      <w:tblGrid>
        <w:gridCol w:w="3067"/>
        <w:gridCol w:w="5929"/>
        <w:gridCol w:w="1675"/>
        <w:gridCol w:w="2029"/>
        <w:gridCol w:w="2004"/>
      </w:tblGrid>
      <w:tr w:rsidR="00115981">
        <w:trPr>
          <w:trHeight w:val="2494"/>
        </w:trPr>
        <w:tc>
          <w:tcPr>
            <w:tcW w:w="30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29" w:line="259" w:lineRule="auto"/>
              <w:ind w:left="2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115981" w:rsidRDefault="00773A2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>Тема 3.6</w:t>
            </w:r>
            <w:r>
              <w:rPr>
                <w:sz w:val="24"/>
              </w:rPr>
              <w:t xml:space="preserve"> </w:t>
            </w:r>
          </w:p>
          <w:p w:rsidR="00115981" w:rsidRDefault="00773A2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Эволюция человека. </w:t>
            </w:r>
          </w:p>
          <w:p w:rsidR="00115981" w:rsidRDefault="00773A28">
            <w:pPr>
              <w:spacing w:after="0" w:line="267" w:lineRule="auto"/>
              <w:ind w:left="2" w:right="35" w:firstLine="0"/>
              <w:jc w:val="left"/>
            </w:pPr>
            <w:r>
              <w:rPr>
                <w:b/>
                <w:sz w:val="24"/>
              </w:rPr>
              <w:t xml:space="preserve">Антропология как наука. Развитие представлений о происхождении человека </w:t>
            </w:r>
          </w:p>
          <w:p w:rsidR="00115981" w:rsidRDefault="00773A2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Основные стадии и ветви эволюции человека: </w:t>
            </w:r>
          </w:p>
          <w:p w:rsidR="00115981" w:rsidRDefault="00773A28">
            <w:pPr>
              <w:spacing w:after="0" w:line="238" w:lineRule="auto"/>
              <w:ind w:left="0" w:firstLine="0"/>
              <w:jc w:val="left"/>
            </w:pPr>
            <w:r>
              <w:rPr>
                <w:sz w:val="24"/>
              </w:rPr>
              <w:t xml:space="preserve">австралопитеки, Человек умелый, Человек прямоходящий, Человек неандертальский, Человек разумный. Человеческие расы. Черты приспособленности представителей человеческих рас к условиям существования. Единство человеческих рас. </w:t>
            </w:r>
          </w:p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Критика социального дарвинизма и расизма. </w:t>
            </w:r>
          </w:p>
          <w:p w:rsidR="00115981" w:rsidRDefault="00773A28">
            <w:pPr>
              <w:spacing w:after="0" w:line="259" w:lineRule="auto"/>
              <w:ind w:left="0" w:right="1" w:firstLine="0"/>
              <w:jc w:val="left"/>
            </w:pPr>
            <w:r>
              <w:rPr>
                <w:sz w:val="24"/>
              </w:rPr>
              <w:t xml:space="preserve">Экскурсия «Эволюция органического мира на Земле» (в естественно-научный музей ОГПУ).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right="51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21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Л13, П3 </w:t>
            </w:r>
          </w:p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М3, М9, П3, П5 </w:t>
            </w:r>
          </w:p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right="51" w:firstLine="0"/>
              <w:jc w:val="center"/>
            </w:pPr>
            <w:r>
              <w:rPr>
                <w:b/>
                <w:sz w:val="24"/>
              </w:rPr>
              <w:t xml:space="preserve">УО </w:t>
            </w:r>
          </w:p>
          <w:p w:rsidR="00115981" w:rsidRDefault="00773A28">
            <w:pPr>
              <w:spacing w:after="0" w:line="259" w:lineRule="auto"/>
              <w:ind w:left="7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115981">
        <w:trPr>
          <w:trHeight w:val="34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15981" w:rsidRDefault="001159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Практические занятия: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9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7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115981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15981" w:rsidRDefault="001159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18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Практическая работа №   8</w:t>
            </w:r>
            <w:r>
              <w:rPr>
                <w:sz w:val="24"/>
              </w:rPr>
              <w:t xml:space="preserve"> </w:t>
            </w:r>
          </w:p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Основные стадии и ветви эволюции.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7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115981">
        <w:trPr>
          <w:trHeight w:val="277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15981" w:rsidRDefault="001159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38" w:lineRule="auto"/>
              <w:ind w:left="0" w:right="31" w:firstLine="0"/>
              <w:jc w:val="left"/>
            </w:pPr>
            <w:r>
              <w:rPr>
                <w:sz w:val="24"/>
              </w:rPr>
              <w:t xml:space="preserve">Систематическое положение человека. Движущие силы (факторы) антропогенеза. Общественный образ жизни, изготовление орудий труда, мышление, речь. </w:t>
            </w:r>
          </w:p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Основные стадии и ветви эволюции человека: </w:t>
            </w:r>
          </w:p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австралопитеки, Человек умелый, Человек прямоходящий, Человек неандертальский, Человек разумный. Человеческие расы. Черты приспособленности представителей человеческих рас к условиям существования. Единство человеческих рас. Критика социального дарвинизма и расизма 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М3, М9, П3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right="51" w:firstLine="0"/>
              <w:jc w:val="center"/>
            </w:pPr>
            <w:r>
              <w:rPr>
                <w:b/>
                <w:sz w:val="24"/>
              </w:rPr>
              <w:t>УО</w:t>
            </w:r>
            <w:r>
              <w:rPr>
                <w:sz w:val="24"/>
              </w:rPr>
              <w:t xml:space="preserve"> </w:t>
            </w:r>
          </w:p>
        </w:tc>
      </w:tr>
      <w:tr w:rsidR="00115981">
        <w:trPr>
          <w:trHeight w:val="4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15981" w:rsidRDefault="001159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Профессионально-ориентированное содержание: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7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115981">
        <w:trPr>
          <w:trHeight w:val="85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1159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Сбор информации связанной с проблемой расизма в разных странах. Подготовка выступления.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2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Л11, М3, М9, </w:t>
            </w:r>
          </w:p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ЛР7, ЛР9 </w:t>
            </w:r>
          </w:p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right="50" w:firstLine="0"/>
              <w:jc w:val="center"/>
            </w:pPr>
            <w:r>
              <w:rPr>
                <w:b/>
                <w:sz w:val="24"/>
              </w:rPr>
              <w:t>ОУ,ПР</w:t>
            </w:r>
            <w:r>
              <w:rPr>
                <w:sz w:val="24"/>
              </w:rPr>
              <w:t xml:space="preserve"> </w:t>
            </w:r>
          </w:p>
        </w:tc>
      </w:tr>
      <w:tr w:rsidR="00115981">
        <w:trPr>
          <w:trHeight w:val="341"/>
        </w:trPr>
        <w:tc>
          <w:tcPr>
            <w:tcW w:w="89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Раздел 4. Экология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right="51" w:firstLine="0"/>
              <w:jc w:val="center"/>
            </w:pPr>
            <w:r>
              <w:rPr>
                <w:b/>
                <w:sz w:val="24"/>
              </w:rPr>
              <w:t>6/2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7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115981">
        <w:trPr>
          <w:trHeight w:val="290"/>
        </w:trPr>
        <w:tc>
          <w:tcPr>
            <w:tcW w:w="3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Тема 4.1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Основное содержание: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9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7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</w:tbl>
    <w:p w:rsidR="00115981" w:rsidRDefault="00115981">
      <w:pPr>
        <w:spacing w:after="0" w:line="259" w:lineRule="auto"/>
        <w:ind w:left="-1133" w:right="15298" w:firstLine="0"/>
        <w:jc w:val="left"/>
      </w:pPr>
    </w:p>
    <w:tbl>
      <w:tblPr>
        <w:tblStyle w:val="TableGrid"/>
        <w:tblW w:w="14704" w:type="dxa"/>
        <w:tblInd w:w="-67" w:type="dxa"/>
        <w:tblCellMar>
          <w:top w:w="7" w:type="dxa"/>
          <w:left w:w="108" w:type="dxa"/>
          <w:right w:w="64" w:type="dxa"/>
        </w:tblCellMar>
        <w:tblLook w:val="04A0" w:firstRow="1" w:lastRow="0" w:firstColumn="1" w:lastColumn="0" w:noHBand="0" w:noVBand="1"/>
      </w:tblPr>
      <w:tblGrid>
        <w:gridCol w:w="3067"/>
        <w:gridCol w:w="5929"/>
        <w:gridCol w:w="1675"/>
        <w:gridCol w:w="2029"/>
        <w:gridCol w:w="2004"/>
      </w:tblGrid>
      <w:tr w:rsidR="00115981">
        <w:trPr>
          <w:trHeight w:val="2919"/>
        </w:trPr>
        <w:tc>
          <w:tcPr>
            <w:tcW w:w="3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26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Организмы и </w:t>
            </w:r>
          </w:p>
          <w:p w:rsidR="00115981" w:rsidRDefault="00773A2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окружающая среда </w:t>
            </w:r>
          </w:p>
          <w:p w:rsidR="00115981" w:rsidRDefault="00773A2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  <w:p w:rsidR="00115981" w:rsidRDefault="00773A2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8" w:lineRule="auto"/>
              <w:ind w:left="0" w:firstLine="0"/>
              <w:jc w:val="left"/>
            </w:pPr>
            <w:r>
              <w:rPr>
                <w:sz w:val="24"/>
              </w:rPr>
              <w:t xml:space="preserve">Экологическое мировоззрение современного человека. Среды обитания организмов: водная, </w:t>
            </w:r>
            <w:proofErr w:type="spellStart"/>
            <w:r>
              <w:rPr>
                <w:sz w:val="24"/>
              </w:rPr>
              <w:t>наземновоздушная</w:t>
            </w:r>
            <w:proofErr w:type="spellEnd"/>
            <w:r>
              <w:rPr>
                <w:sz w:val="24"/>
              </w:rPr>
              <w:t xml:space="preserve">, почвенная, </w:t>
            </w:r>
            <w:proofErr w:type="spellStart"/>
            <w:r>
              <w:rPr>
                <w:sz w:val="24"/>
              </w:rPr>
              <w:t>внутриорганизменная</w:t>
            </w:r>
            <w:proofErr w:type="spellEnd"/>
            <w:r>
              <w:rPr>
                <w:sz w:val="24"/>
              </w:rPr>
              <w:t xml:space="preserve">. Экологические факторы. Классификация экологических факторов: абиотические, биотические и антропогенные. Действие экологических факторов на организмы. </w:t>
            </w:r>
          </w:p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Абиотические факторы: свет, температура, влажность. Фотопериодизм. Приспособления организмов к действию абиотических факторов.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right="44" w:firstLine="0"/>
              <w:jc w:val="center"/>
            </w:pPr>
            <w:r>
              <w:rPr>
                <w:b/>
                <w:sz w:val="24"/>
              </w:rPr>
              <w:t>2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М3, М9, П3, П5 </w:t>
            </w:r>
          </w:p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13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115981">
        <w:trPr>
          <w:trHeight w:val="425"/>
        </w:trPr>
        <w:tc>
          <w:tcPr>
            <w:tcW w:w="30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981" w:rsidRDefault="00773A2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>Тема 4.2</w:t>
            </w:r>
            <w:r>
              <w:rPr>
                <w:sz w:val="24"/>
              </w:rPr>
              <w:t xml:space="preserve"> </w:t>
            </w:r>
          </w:p>
          <w:p w:rsidR="00115981" w:rsidRDefault="00773A28">
            <w:pPr>
              <w:spacing w:after="49" w:line="238" w:lineRule="auto"/>
              <w:ind w:left="2" w:firstLine="0"/>
              <w:jc w:val="left"/>
            </w:pPr>
            <w:r>
              <w:rPr>
                <w:b/>
                <w:sz w:val="24"/>
              </w:rPr>
              <w:lastRenderedPageBreak/>
              <w:t xml:space="preserve">Экология как наука. Задачи и разделы экологии. Методы экологических </w:t>
            </w:r>
          </w:p>
          <w:p w:rsidR="00115981" w:rsidRDefault="00773A2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исследований </w:t>
            </w:r>
          </w:p>
          <w:p w:rsidR="00115981" w:rsidRDefault="00773A2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  <w:p w:rsidR="00115981" w:rsidRDefault="00773A2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  <w:p w:rsidR="00115981" w:rsidRDefault="00773A28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115981" w:rsidRDefault="00773A2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lastRenderedPageBreak/>
              <w:t>Основное содержание: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16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13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115981">
        <w:trPr>
          <w:trHeight w:val="33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15981" w:rsidRDefault="001159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Биологические ритмы. </w:t>
            </w:r>
          </w:p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Биотические факторы. Виды биотических </w:t>
            </w:r>
          </w:p>
          <w:p w:rsidR="00115981" w:rsidRDefault="00773A28">
            <w:pPr>
              <w:spacing w:after="0" w:line="278" w:lineRule="auto"/>
              <w:ind w:left="0" w:right="10" w:firstLine="0"/>
              <w:jc w:val="left"/>
            </w:pPr>
            <w:r>
              <w:rPr>
                <w:sz w:val="24"/>
              </w:rPr>
              <w:t xml:space="preserve">взаимодействий: конкуренция, хищничество, симбиоз и его формы. Паразитизм, </w:t>
            </w:r>
          </w:p>
          <w:p w:rsidR="00115981" w:rsidRDefault="00773A28">
            <w:pPr>
              <w:spacing w:after="0" w:line="252" w:lineRule="auto"/>
              <w:ind w:left="0" w:firstLine="0"/>
              <w:jc w:val="left"/>
            </w:pPr>
            <w:r>
              <w:rPr>
                <w:sz w:val="24"/>
              </w:rPr>
              <w:t>кооперация, мутуализм, комменсализм (</w:t>
            </w:r>
            <w:proofErr w:type="spellStart"/>
            <w:r>
              <w:rPr>
                <w:sz w:val="24"/>
              </w:rPr>
              <w:t>квартиранство</w:t>
            </w:r>
            <w:proofErr w:type="spellEnd"/>
            <w:r>
              <w:rPr>
                <w:sz w:val="24"/>
              </w:rPr>
              <w:t xml:space="preserve">, нахлебничество). </w:t>
            </w:r>
            <w:proofErr w:type="spellStart"/>
            <w:r>
              <w:rPr>
                <w:sz w:val="24"/>
              </w:rPr>
              <w:t>Аменсализм</w:t>
            </w:r>
            <w:proofErr w:type="spellEnd"/>
            <w:r>
              <w:rPr>
                <w:sz w:val="24"/>
              </w:rPr>
              <w:t xml:space="preserve">, нейтрализм. Значение биотических взаимодействий для существования организмов в природных сообществах. </w:t>
            </w:r>
          </w:p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Основные показатели популяции: численность, плотность, рождаемость, смертность, прирост, миграция. Динамика численности популяции и её регуляция.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right="44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М3, М9, П3, П5 </w:t>
            </w:r>
          </w:p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right="45" w:firstLine="0"/>
              <w:jc w:val="center"/>
            </w:pPr>
            <w:r>
              <w:rPr>
                <w:b/>
                <w:sz w:val="24"/>
              </w:rPr>
              <w:t>УО</w:t>
            </w:r>
            <w:r>
              <w:rPr>
                <w:sz w:val="24"/>
              </w:rPr>
              <w:t xml:space="preserve"> </w:t>
            </w:r>
          </w:p>
        </w:tc>
      </w:tr>
      <w:tr w:rsidR="00115981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15981" w:rsidRDefault="001159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Практические занятия: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16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13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115981">
        <w:trPr>
          <w:trHeight w:val="77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15981" w:rsidRDefault="001159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18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Практическая работа №9 </w:t>
            </w:r>
          </w:p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Экологические характеристики популяции.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16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13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115981">
        <w:trPr>
          <w:trHeight w:val="111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1159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right="189" w:firstLine="0"/>
              <w:jc w:val="left"/>
            </w:pPr>
            <w:r>
              <w:rPr>
                <w:b/>
                <w:sz w:val="24"/>
              </w:rPr>
              <w:t>Профессионально-ориентированное содержание:</w:t>
            </w:r>
            <w:r>
              <w:rPr>
                <w:sz w:val="24"/>
              </w:rPr>
              <w:t xml:space="preserve"> С использованием основных показателей популяции, составить сводную таблицу за несколько лет по животным занесённым в “Красную книгу”.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16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М3, М9, П3, П5 </w:t>
            </w:r>
          </w:p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right="45" w:firstLine="0"/>
              <w:jc w:val="center"/>
            </w:pPr>
            <w:r>
              <w:rPr>
                <w:b/>
                <w:sz w:val="24"/>
              </w:rPr>
              <w:t>УО</w:t>
            </w:r>
            <w:r>
              <w:rPr>
                <w:sz w:val="24"/>
              </w:rPr>
              <w:t xml:space="preserve"> </w:t>
            </w:r>
          </w:p>
        </w:tc>
      </w:tr>
    </w:tbl>
    <w:p w:rsidR="00115981" w:rsidRDefault="00115981">
      <w:pPr>
        <w:spacing w:after="0" w:line="259" w:lineRule="auto"/>
        <w:ind w:left="-1133" w:right="15298" w:firstLine="0"/>
        <w:jc w:val="left"/>
      </w:pPr>
    </w:p>
    <w:tbl>
      <w:tblPr>
        <w:tblStyle w:val="TableGrid"/>
        <w:tblW w:w="14704" w:type="dxa"/>
        <w:tblInd w:w="-67" w:type="dxa"/>
        <w:tblCellMar>
          <w:top w:w="7" w:type="dxa"/>
          <w:left w:w="108" w:type="dxa"/>
          <w:right w:w="58" w:type="dxa"/>
        </w:tblCellMar>
        <w:tblLook w:val="04A0" w:firstRow="1" w:lastRow="0" w:firstColumn="1" w:lastColumn="0" w:noHBand="0" w:noVBand="1"/>
      </w:tblPr>
      <w:tblGrid>
        <w:gridCol w:w="3067"/>
        <w:gridCol w:w="5929"/>
        <w:gridCol w:w="1675"/>
        <w:gridCol w:w="2029"/>
        <w:gridCol w:w="2004"/>
      </w:tblGrid>
      <w:tr w:rsidR="00115981">
        <w:trPr>
          <w:trHeight w:val="562"/>
        </w:trPr>
        <w:tc>
          <w:tcPr>
            <w:tcW w:w="3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1159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</w:pPr>
            <w:proofErr w:type="gramStart"/>
            <w:r>
              <w:rPr>
                <w:sz w:val="24"/>
              </w:rPr>
              <w:t>Мероприятия</w:t>
            </w:r>
            <w:proofErr w:type="gramEnd"/>
            <w:r>
              <w:rPr>
                <w:sz w:val="24"/>
              </w:rPr>
              <w:t xml:space="preserve"> проводимые в профессиональной деятельности для сохранения исчезающих животных.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1159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1159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115981">
            <w:pPr>
              <w:spacing w:after="160" w:line="259" w:lineRule="auto"/>
              <w:ind w:left="0" w:firstLine="0"/>
              <w:jc w:val="left"/>
            </w:pPr>
          </w:p>
        </w:tc>
      </w:tr>
      <w:tr w:rsidR="00115981">
        <w:trPr>
          <w:trHeight w:val="290"/>
        </w:trPr>
        <w:tc>
          <w:tcPr>
            <w:tcW w:w="30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5981" w:rsidRDefault="00773A28">
            <w:pPr>
              <w:spacing w:after="0" w:line="259" w:lineRule="auto"/>
              <w:ind w:left="2" w:right="318" w:firstLine="0"/>
              <w:jc w:val="left"/>
            </w:pPr>
            <w:r>
              <w:rPr>
                <w:b/>
                <w:sz w:val="24"/>
              </w:rPr>
              <w:t xml:space="preserve">Тема 4.3  Сообщества и экологические системы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Основное содержание: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7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115981">
        <w:trPr>
          <w:trHeight w:val="691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11598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38" w:lineRule="auto"/>
              <w:ind w:left="0" w:right="12" w:firstLine="0"/>
              <w:jc w:val="left"/>
            </w:pPr>
            <w:r>
              <w:rPr>
                <w:sz w:val="24"/>
              </w:rPr>
              <w:t xml:space="preserve">Сообщество организмов — биоценоз. Структуры </w:t>
            </w:r>
            <w:proofErr w:type="spellStart"/>
            <w:proofErr w:type="gramStart"/>
            <w:r>
              <w:rPr>
                <w:sz w:val="24"/>
              </w:rPr>
              <w:t>биоценоза:видовая</w:t>
            </w:r>
            <w:proofErr w:type="spellEnd"/>
            <w:proofErr w:type="gramEnd"/>
            <w:r>
              <w:rPr>
                <w:sz w:val="24"/>
              </w:rPr>
              <w:t xml:space="preserve">, пространственная, трофическая (пищевая) Виды доминанты. Связи в биоценозе. Экологические системы (экосистемы). Понятие об экосистеме и биогеоценозе. Функциональные компоненты экосистемы: продуценты, </w:t>
            </w:r>
            <w:proofErr w:type="spellStart"/>
            <w:r>
              <w:rPr>
                <w:sz w:val="24"/>
              </w:rPr>
              <w:t>консументы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редуценты</w:t>
            </w:r>
            <w:proofErr w:type="spellEnd"/>
            <w:r>
              <w:rPr>
                <w:sz w:val="24"/>
              </w:rPr>
              <w:t xml:space="preserve">. Круговорот веществ и поток энергии в экосистеме. Трофические (пищевые) уровни экосистемы. Пищевые цепи и сети. Основные показатели экосистемы: биомасса, продукция. Экологические пирамиды: продукции, численности, биомассы. Свойства экосистем: устойчивость, </w:t>
            </w:r>
            <w:proofErr w:type="spellStart"/>
            <w:r>
              <w:rPr>
                <w:sz w:val="24"/>
              </w:rPr>
              <w:t>саморегуляция</w:t>
            </w:r>
            <w:proofErr w:type="spellEnd"/>
            <w:r>
              <w:rPr>
                <w:sz w:val="24"/>
              </w:rPr>
              <w:t xml:space="preserve">, развитие. Сукцессия. Природные экосистемы. Экосистемы озёр и рек. Экосистема хвойного или широколиственного леса. Антропогенные экосистемы. </w:t>
            </w:r>
            <w:proofErr w:type="spellStart"/>
            <w:r>
              <w:rPr>
                <w:sz w:val="24"/>
              </w:rPr>
              <w:t>Агроэкосистемы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Урбоэкосистемы</w:t>
            </w:r>
            <w:proofErr w:type="spellEnd"/>
            <w:r>
              <w:rPr>
                <w:sz w:val="24"/>
              </w:rPr>
              <w:t xml:space="preserve">. Биологическое и хозяйственное значение </w:t>
            </w:r>
            <w:proofErr w:type="spellStart"/>
            <w:r>
              <w:rPr>
                <w:sz w:val="24"/>
              </w:rPr>
              <w:t>агроэкосистем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урбоэкосистем</w:t>
            </w:r>
            <w:proofErr w:type="spellEnd"/>
            <w:r>
              <w:rPr>
                <w:sz w:val="24"/>
              </w:rPr>
              <w:t xml:space="preserve">. </w:t>
            </w:r>
          </w:p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Биоразнообразие как фактор устойчивости экосистем. </w:t>
            </w:r>
          </w:p>
          <w:p w:rsidR="00115981" w:rsidRDefault="00773A28">
            <w:pPr>
              <w:spacing w:after="1" w:line="238" w:lineRule="auto"/>
              <w:ind w:left="0" w:firstLine="0"/>
              <w:jc w:val="left"/>
            </w:pPr>
            <w:r>
              <w:rPr>
                <w:sz w:val="24"/>
              </w:rPr>
              <w:t xml:space="preserve">Сохранение биологического разнообразия на Земле. Учение В.И. Вернадского о биосфере. Границы, состав и структура биосферы. Живое вещество и его функции. </w:t>
            </w:r>
          </w:p>
          <w:p w:rsidR="00115981" w:rsidRDefault="00773A28">
            <w:pPr>
              <w:spacing w:after="0" w:line="259" w:lineRule="auto"/>
              <w:ind w:left="0" w:right="51" w:firstLine="0"/>
              <w:jc w:val="left"/>
            </w:pPr>
            <w:r>
              <w:rPr>
                <w:sz w:val="24"/>
              </w:rPr>
              <w:t xml:space="preserve">Особенности биосферы как глобальной экосистемы. Динамическое равновесие и обратная связь в биосфере.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right="50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М3, М9, П3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right="51" w:firstLine="0"/>
              <w:jc w:val="center"/>
            </w:pPr>
            <w:r>
              <w:rPr>
                <w:b/>
                <w:sz w:val="24"/>
              </w:rPr>
              <w:t>УО</w:t>
            </w:r>
            <w:r>
              <w:rPr>
                <w:sz w:val="24"/>
              </w:rPr>
              <w:t xml:space="preserve"> </w:t>
            </w:r>
          </w:p>
        </w:tc>
      </w:tr>
      <w:tr w:rsidR="00115981">
        <w:trPr>
          <w:trHeight w:val="341"/>
        </w:trPr>
        <w:tc>
          <w:tcPr>
            <w:tcW w:w="89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lastRenderedPageBreak/>
              <w:t>Дифференцированный зачёт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7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115981">
        <w:trPr>
          <w:trHeight w:val="341"/>
        </w:trPr>
        <w:tc>
          <w:tcPr>
            <w:tcW w:w="89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>Всего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right="50" w:firstLine="0"/>
              <w:jc w:val="center"/>
            </w:pPr>
            <w:r>
              <w:rPr>
                <w:b/>
                <w:sz w:val="24"/>
              </w:rPr>
              <w:t>50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981" w:rsidRDefault="00773A28">
            <w:pPr>
              <w:spacing w:after="0" w:line="259" w:lineRule="auto"/>
              <w:ind w:left="7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</w:tbl>
    <w:p w:rsidR="00115981" w:rsidRDefault="00115981">
      <w:pPr>
        <w:sectPr w:rsidR="00115981">
          <w:footerReference w:type="even" r:id="rId18"/>
          <w:footerReference w:type="default" r:id="rId19"/>
          <w:footerReference w:type="first" r:id="rId20"/>
          <w:pgSz w:w="16838" w:h="11906" w:orient="landscape"/>
          <w:pgMar w:top="1440" w:right="1540" w:bottom="1308" w:left="1133" w:header="720" w:footer="720" w:gutter="0"/>
          <w:cols w:space="720"/>
          <w:titlePg/>
        </w:sectPr>
      </w:pPr>
    </w:p>
    <w:p w:rsidR="00115981" w:rsidRDefault="00773A28">
      <w:pPr>
        <w:numPr>
          <w:ilvl w:val="0"/>
          <w:numId w:val="5"/>
        </w:numPr>
        <w:spacing w:after="5" w:line="270" w:lineRule="auto"/>
        <w:ind w:hanging="281"/>
      </w:pPr>
      <w:r>
        <w:rPr>
          <w:b/>
        </w:rPr>
        <w:lastRenderedPageBreak/>
        <w:t xml:space="preserve">ИНФОРМАЦИОННОЕ ОБЕСПЕЧЕНИЕ УЧЕБНОГО ПРЕДМЕТА </w:t>
      </w:r>
      <w:r>
        <w:rPr>
          <w:i/>
          <w:color w:val="FF0000"/>
        </w:rPr>
        <w:t xml:space="preserve"> </w:t>
      </w:r>
    </w:p>
    <w:p w:rsidR="00115981" w:rsidRDefault="00773A28">
      <w:pPr>
        <w:spacing w:after="35" w:line="259" w:lineRule="auto"/>
        <w:ind w:left="0" w:firstLine="0"/>
        <w:jc w:val="left"/>
      </w:pPr>
      <w:r>
        <w:rPr>
          <w:i/>
          <w:color w:val="FF0000"/>
        </w:rPr>
        <w:t xml:space="preserve"> </w:t>
      </w:r>
    </w:p>
    <w:p w:rsidR="00115981" w:rsidRDefault="00773A28">
      <w:pPr>
        <w:numPr>
          <w:ilvl w:val="1"/>
          <w:numId w:val="5"/>
        </w:numPr>
        <w:spacing w:after="5" w:line="270" w:lineRule="auto"/>
        <w:ind w:left="838" w:hanging="492"/>
      </w:pPr>
      <w:r>
        <w:rPr>
          <w:b/>
        </w:rPr>
        <w:t>Требования к минимальному материально-техническому обеспечению</w:t>
      </w:r>
      <w:r>
        <w:t xml:space="preserve"> </w:t>
      </w:r>
    </w:p>
    <w:p w:rsidR="00115981" w:rsidRDefault="00773A28">
      <w:pPr>
        <w:ind w:left="-15" w:right="62" w:firstLine="708"/>
      </w:pPr>
      <w:r>
        <w:t xml:space="preserve">Реализация программы предмета требует наличия учебного кабинета «Биология».  </w:t>
      </w:r>
    </w:p>
    <w:p w:rsidR="00115981" w:rsidRDefault="00773A28">
      <w:pPr>
        <w:ind w:left="718" w:right="62"/>
      </w:pPr>
      <w:r>
        <w:t>Оборудование кабинета</w:t>
      </w:r>
      <w:r>
        <w:rPr>
          <w:i/>
        </w:rPr>
        <w:t>:</w:t>
      </w:r>
      <w:r>
        <w:t xml:space="preserve">  </w:t>
      </w:r>
    </w:p>
    <w:p w:rsidR="00115981" w:rsidRDefault="00773A28">
      <w:pPr>
        <w:numPr>
          <w:ilvl w:val="3"/>
          <w:numId w:val="6"/>
        </w:numPr>
        <w:ind w:right="62" w:hanging="211"/>
      </w:pPr>
      <w:r>
        <w:t xml:space="preserve">посадочные места по количеству обучающихся; </w:t>
      </w:r>
    </w:p>
    <w:p w:rsidR="00115981" w:rsidRDefault="00773A28">
      <w:pPr>
        <w:numPr>
          <w:ilvl w:val="3"/>
          <w:numId w:val="6"/>
        </w:numPr>
        <w:ind w:right="62" w:hanging="211"/>
      </w:pPr>
      <w:r>
        <w:t xml:space="preserve">рабочее место преподавателя; </w:t>
      </w:r>
    </w:p>
    <w:p w:rsidR="00115981" w:rsidRDefault="00773A28">
      <w:pPr>
        <w:numPr>
          <w:ilvl w:val="3"/>
          <w:numId w:val="6"/>
        </w:numPr>
        <w:ind w:right="62" w:hanging="211"/>
      </w:pPr>
      <w:r>
        <w:t xml:space="preserve">комплект наглядно-методических пособий  </w:t>
      </w:r>
    </w:p>
    <w:p w:rsidR="00115981" w:rsidRDefault="00773A28">
      <w:pPr>
        <w:ind w:left="-15" w:right="62" w:firstLine="708"/>
      </w:pPr>
      <w:r>
        <w:t>Рабочее место преподавателя оборудовано столом, на котором установлен ПК.</w:t>
      </w:r>
      <w:r>
        <w:rPr>
          <w:b/>
        </w:rPr>
        <w:t xml:space="preserve"> </w:t>
      </w:r>
    </w:p>
    <w:p w:rsidR="00115981" w:rsidRDefault="00773A28">
      <w:pPr>
        <w:spacing w:after="33" w:line="259" w:lineRule="auto"/>
        <w:ind w:left="708" w:firstLine="0"/>
        <w:jc w:val="left"/>
      </w:pPr>
      <w:r>
        <w:rPr>
          <w:b/>
        </w:rPr>
        <w:t xml:space="preserve"> </w:t>
      </w:r>
    </w:p>
    <w:p w:rsidR="00115981" w:rsidRDefault="00773A28">
      <w:pPr>
        <w:numPr>
          <w:ilvl w:val="1"/>
          <w:numId w:val="5"/>
        </w:numPr>
        <w:spacing w:after="5" w:line="270" w:lineRule="auto"/>
        <w:ind w:left="838" w:hanging="492"/>
      </w:pPr>
      <w:r>
        <w:rPr>
          <w:b/>
        </w:rPr>
        <w:t>Информационное обеспечение обучения</w:t>
      </w:r>
      <w:r>
        <w:rPr>
          <w:i/>
        </w:rPr>
        <w:t xml:space="preserve"> </w:t>
      </w:r>
    </w:p>
    <w:p w:rsidR="00115981" w:rsidRDefault="00773A28">
      <w:pPr>
        <w:spacing w:after="25" w:line="259" w:lineRule="auto"/>
        <w:ind w:left="708" w:firstLine="0"/>
        <w:jc w:val="left"/>
      </w:pPr>
      <w:r>
        <w:rPr>
          <w:i/>
        </w:rPr>
        <w:t xml:space="preserve"> </w:t>
      </w:r>
    </w:p>
    <w:p w:rsidR="00115981" w:rsidRDefault="00773A28">
      <w:pPr>
        <w:numPr>
          <w:ilvl w:val="2"/>
          <w:numId w:val="5"/>
        </w:numPr>
        <w:ind w:right="62" w:firstLine="708"/>
      </w:pPr>
      <w:r>
        <w:t xml:space="preserve">Основные печатные </w:t>
      </w:r>
      <w:proofErr w:type="gramStart"/>
      <w:r>
        <w:t>источники:  1</w:t>
      </w:r>
      <w:proofErr w:type="gramEnd"/>
      <w:r>
        <w:t xml:space="preserve">. Общая биология: Учебник / Под ред. Константинова В.М. - М.: </w:t>
      </w:r>
      <w:proofErr w:type="spellStart"/>
      <w:r>
        <w:t>Academia</w:t>
      </w:r>
      <w:proofErr w:type="spellEnd"/>
      <w:r>
        <w:t xml:space="preserve">, 2021. - 704 c. ISBN 978-5-7695-4859-8. – Текст: непосредственный  </w:t>
      </w:r>
    </w:p>
    <w:p w:rsidR="00115981" w:rsidRDefault="00773A28">
      <w:pPr>
        <w:spacing w:after="25" w:line="259" w:lineRule="auto"/>
        <w:ind w:left="708" w:firstLine="0"/>
        <w:jc w:val="left"/>
      </w:pPr>
      <w:r>
        <w:t xml:space="preserve"> </w:t>
      </w:r>
    </w:p>
    <w:p w:rsidR="00115981" w:rsidRDefault="00773A28">
      <w:pPr>
        <w:numPr>
          <w:ilvl w:val="2"/>
          <w:numId w:val="5"/>
        </w:numPr>
        <w:ind w:right="62" w:firstLine="708"/>
      </w:pPr>
      <w:r>
        <w:t xml:space="preserve">Дополнительные источники: </w:t>
      </w:r>
    </w:p>
    <w:p w:rsidR="00115981" w:rsidRDefault="00773A28">
      <w:pPr>
        <w:numPr>
          <w:ilvl w:val="3"/>
          <w:numId w:val="5"/>
        </w:numPr>
        <w:ind w:right="1" w:firstLine="708"/>
      </w:pPr>
      <w:proofErr w:type="spellStart"/>
      <w:r>
        <w:t>Богаевская</w:t>
      </w:r>
      <w:proofErr w:type="spellEnd"/>
      <w:r>
        <w:t xml:space="preserve">, Т.Я., </w:t>
      </w:r>
      <w:proofErr w:type="spellStart"/>
      <w:r>
        <w:t>Квартыч</w:t>
      </w:r>
      <w:proofErr w:type="spellEnd"/>
      <w:r>
        <w:t xml:space="preserve">, Е.И. Использование игровых технологий на уроках биологии, как средства развития </w:t>
      </w:r>
      <w:proofErr w:type="gramStart"/>
      <w:r>
        <w:t>творческих способностей</w:t>
      </w:r>
      <w:proofErr w:type="gramEnd"/>
      <w:r>
        <w:t xml:space="preserve"> обучающихся // Международный журнал гуманитарных и естественных наук. 2023. № 2-1 (77). С. 78-80. </w:t>
      </w:r>
    </w:p>
    <w:p w:rsidR="00115981" w:rsidRDefault="00773A28">
      <w:pPr>
        <w:numPr>
          <w:ilvl w:val="3"/>
          <w:numId w:val="5"/>
        </w:numPr>
        <w:ind w:right="1" w:firstLine="708"/>
      </w:pPr>
      <w:r>
        <w:t xml:space="preserve">Дмитриева, А.С., </w:t>
      </w:r>
      <w:proofErr w:type="spellStart"/>
      <w:r>
        <w:t>Зинатуллина</w:t>
      </w:r>
      <w:proofErr w:type="spellEnd"/>
      <w:r>
        <w:t xml:space="preserve"> Г.Ф. </w:t>
      </w:r>
      <w:proofErr w:type="spellStart"/>
      <w:r>
        <w:t>Межпредметные</w:t>
      </w:r>
      <w:proofErr w:type="spellEnd"/>
      <w:r>
        <w:t xml:space="preserve"> связи как средство формирования естественнонаучной грамотности обучающихся (на примере химии и биологии) // Гуманитарные научные исследования. 2023. № 8 (144). 3. Колесников, С.И. Общая биология (для </w:t>
      </w:r>
      <w:proofErr w:type="spellStart"/>
      <w:r>
        <w:t>спо</w:t>
      </w:r>
      <w:proofErr w:type="spellEnd"/>
      <w:r>
        <w:t xml:space="preserve">) / С.И. Колесников. - М.: </w:t>
      </w:r>
    </w:p>
    <w:p w:rsidR="00115981" w:rsidRDefault="00773A28">
      <w:pPr>
        <w:ind w:left="-5" w:right="62"/>
      </w:pPr>
      <w:proofErr w:type="spellStart"/>
      <w:r>
        <w:t>КноРус</w:t>
      </w:r>
      <w:proofErr w:type="spellEnd"/>
      <w:r>
        <w:t xml:space="preserve">, 2020. - 416 c. ISBN 978-5-406-04616-6 – текст непосредственный  </w:t>
      </w:r>
    </w:p>
    <w:p w:rsidR="00115981" w:rsidRDefault="00773A28">
      <w:pPr>
        <w:spacing w:after="23" w:line="259" w:lineRule="auto"/>
        <w:ind w:left="708" w:firstLine="0"/>
        <w:jc w:val="left"/>
      </w:pPr>
      <w:r>
        <w:t xml:space="preserve"> </w:t>
      </w:r>
    </w:p>
    <w:p w:rsidR="00115981" w:rsidRDefault="00773A28">
      <w:pPr>
        <w:numPr>
          <w:ilvl w:val="2"/>
          <w:numId w:val="5"/>
        </w:numPr>
        <w:ind w:right="62" w:firstLine="708"/>
      </w:pPr>
      <w:r>
        <w:t xml:space="preserve">Интернет-ресурсы: </w:t>
      </w:r>
    </w:p>
    <w:p w:rsidR="00115981" w:rsidRDefault="00773A28">
      <w:pPr>
        <w:ind w:left="-15" w:firstLine="708"/>
      </w:pPr>
      <w:r>
        <w:t>1.</w:t>
      </w:r>
      <w:proofErr w:type="gramStart"/>
      <w:r>
        <w:t>Биология :</w:t>
      </w:r>
      <w:proofErr w:type="gramEnd"/>
      <w:r>
        <w:t xml:space="preserve"> учебник и практикум для среднего профессионального образования / В. Н. Ярыгин [и др.] ; под редакцией В. Н. Ярыгина. — 2-е изд. — </w:t>
      </w:r>
      <w:proofErr w:type="gramStart"/>
      <w:r>
        <w:t>Москва 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 xml:space="preserve">, 2023. — 378 с. — (Профессиональное образование). — ISBN 978-5-534-09603-3. — </w:t>
      </w:r>
      <w:proofErr w:type="gramStart"/>
      <w:r>
        <w:t>Текст :</w:t>
      </w:r>
      <w:proofErr w:type="gramEnd"/>
      <w:r>
        <w:t xml:space="preserve"> электронный // </w:t>
      </w:r>
    </w:p>
    <w:p w:rsidR="00115981" w:rsidRDefault="00773A28">
      <w:pPr>
        <w:tabs>
          <w:tab w:val="center" w:pos="3717"/>
          <w:tab w:val="center" w:pos="5814"/>
          <w:tab w:val="center" w:pos="7649"/>
          <w:tab w:val="right" w:pos="9357"/>
        </w:tabs>
        <w:ind w:left="-15" w:firstLine="0"/>
        <w:jc w:val="left"/>
      </w:pPr>
      <w:r>
        <w:lastRenderedPageBreak/>
        <w:t xml:space="preserve">Образовательная </w:t>
      </w:r>
      <w:r>
        <w:tab/>
        <w:t xml:space="preserve">платформа </w:t>
      </w:r>
      <w:r>
        <w:tab/>
      </w:r>
      <w:proofErr w:type="spellStart"/>
      <w:r>
        <w:t>Юрайт</w:t>
      </w:r>
      <w:proofErr w:type="spellEnd"/>
      <w:r>
        <w:t xml:space="preserve"> </w:t>
      </w:r>
      <w:r>
        <w:tab/>
        <w:t xml:space="preserve">[сайт]. </w:t>
      </w:r>
      <w:r>
        <w:tab/>
        <w:t xml:space="preserve">— </w:t>
      </w:r>
    </w:p>
    <w:p w:rsidR="00115981" w:rsidRDefault="00773A28">
      <w:pPr>
        <w:ind w:left="-5" w:right="62"/>
      </w:pPr>
      <w:r>
        <w:t>URL:</w:t>
      </w:r>
      <w:hyperlink r:id="rId21">
        <w:r>
          <w:t xml:space="preserve"> </w:t>
        </w:r>
      </w:hyperlink>
      <w:hyperlink r:id="rId22">
        <w:r>
          <w:t>https://urait.ru/bcode/511618</w:t>
        </w:r>
      </w:hyperlink>
      <w:hyperlink r:id="rId23">
        <w:r>
          <w:t xml:space="preserve"> </w:t>
        </w:r>
      </w:hyperlink>
      <w:r>
        <w:t xml:space="preserve">(дата обращения: 22.04.2025).  </w:t>
      </w:r>
    </w:p>
    <w:p w:rsidR="00115981" w:rsidRDefault="00773A28">
      <w:pPr>
        <w:ind w:left="-15" w:firstLine="708"/>
      </w:pPr>
      <w:r>
        <w:t xml:space="preserve">2.Электронная библиотека: сайт/Бесплатная электронная </w:t>
      </w:r>
      <w:proofErr w:type="spellStart"/>
      <w:r>
        <w:t>интернетбиблиотека</w:t>
      </w:r>
      <w:proofErr w:type="spellEnd"/>
      <w:r>
        <w:t xml:space="preserve"> по всем областям знаний. – URL: http://www.zipsites (дата обращения: 22.04.2025).  – Режим доступа: для </w:t>
      </w:r>
      <w:proofErr w:type="spellStart"/>
      <w:r>
        <w:t>зарегистрир</w:t>
      </w:r>
      <w:proofErr w:type="spellEnd"/>
      <w:r>
        <w:t xml:space="preserve">. читателей. – Текст: электронный. </w:t>
      </w:r>
    </w:p>
    <w:p w:rsidR="00115981" w:rsidRDefault="00773A28">
      <w:pPr>
        <w:numPr>
          <w:ilvl w:val="3"/>
          <w:numId w:val="5"/>
        </w:numPr>
        <w:ind w:right="1" w:firstLine="708"/>
      </w:pPr>
      <w:r>
        <w:t xml:space="preserve">Электронная библиотека https://iprbooks.ru/ (дата обращения: 22.04.2025). - Режим доступа: для </w:t>
      </w:r>
      <w:proofErr w:type="spellStart"/>
      <w:r>
        <w:t>зарегистрир</w:t>
      </w:r>
      <w:proofErr w:type="spellEnd"/>
      <w:r>
        <w:t xml:space="preserve">. читателей. – Текст: электронный </w:t>
      </w:r>
    </w:p>
    <w:sectPr w:rsidR="00115981">
      <w:footerReference w:type="even" r:id="rId24"/>
      <w:footerReference w:type="default" r:id="rId25"/>
      <w:footerReference w:type="first" r:id="rId26"/>
      <w:pgSz w:w="11906" w:h="16838"/>
      <w:pgMar w:top="1440" w:right="848" w:bottom="1440" w:left="170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3A28" w:rsidRDefault="00773A28">
      <w:pPr>
        <w:spacing w:after="0" w:line="240" w:lineRule="auto"/>
      </w:pPr>
      <w:r>
        <w:separator/>
      </w:r>
    </w:p>
  </w:endnote>
  <w:endnote w:type="continuationSeparator" w:id="0">
    <w:p w:rsidR="00773A28" w:rsidRDefault="00773A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5981" w:rsidRDefault="00773A28">
    <w:pPr>
      <w:spacing w:after="0" w:line="259" w:lineRule="auto"/>
      <w:ind w:left="0" w:right="73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2</w:t>
    </w:r>
    <w:r>
      <w:rPr>
        <w:sz w:val="20"/>
      </w:rPr>
      <w:fldChar w:fldCharType="end"/>
    </w:r>
    <w:r>
      <w:rPr>
        <w:sz w:val="20"/>
      </w:rPr>
      <w:t xml:space="preserve"> </w:t>
    </w:r>
  </w:p>
  <w:p w:rsidR="00115981" w:rsidRDefault="00773A28">
    <w:pPr>
      <w:spacing w:after="0" w:line="259" w:lineRule="auto"/>
      <w:ind w:left="0" w:firstLine="0"/>
      <w:jc w:val="left"/>
    </w:pPr>
    <w:r>
      <w:rPr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5981" w:rsidRDefault="00773A28">
    <w:pPr>
      <w:spacing w:after="0" w:line="259" w:lineRule="auto"/>
      <w:ind w:left="0" w:right="73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45B83" w:rsidRPr="00745B83">
      <w:rPr>
        <w:noProof/>
        <w:sz w:val="20"/>
      </w:rPr>
      <w:t>21</w:t>
    </w:r>
    <w:r>
      <w:rPr>
        <w:sz w:val="20"/>
      </w:rPr>
      <w:fldChar w:fldCharType="end"/>
    </w:r>
    <w:r>
      <w:rPr>
        <w:sz w:val="20"/>
      </w:rPr>
      <w:t xml:space="preserve"> </w:t>
    </w:r>
  </w:p>
  <w:p w:rsidR="00115981" w:rsidRDefault="00773A28">
    <w:pPr>
      <w:spacing w:after="0" w:line="259" w:lineRule="auto"/>
      <w:ind w:left="0" w:firstLine="0"/>
      <w:jc w:val="left"/>
    </w:pPr>
    <w:r>
      <w:rPr>
        <w:sz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5981" w:rsidRDefault="00115981">
    <w:pPr>
      <w:spacing w:after="160" w:line="259" w:lineRule="auto"/>
      <w:ind w:left="0" w:firstLine="0"/>
      <w:jc w:val="left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5981" w:rsidRDefault="00773A28">
    <w:pPr>
      <w:spacing w:after="0" w:line="259" w:lineRule="auto"/>
      <w:ind w:left="408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26</w:t>
    </w:r>
    <w:r>
      <w:rPr>
        <w:sz w:val="20"/>
      </w:rPr>
      <w:fldChar w:fldCharType="end"/>
    </w:r>
    <w:r>
      <w:rPr>
        <w:sz w:val="20"/>
      </w:rPr>
      <w:t xml:space="preserve"> </w:t>
    </w:r>
  </w:p>
  <w:p w:rsidR="00115981" w:rsidRDefault="00773A28">
    <w:pPr>
      <w:spacing w:after="0" w:line="259" w:lineRule="auto"/>
      <w:ind w:left="0" w:firstLine="0"/>
      <w:jc w:val="left"/>
    </w:pPr>
    <w:r>
      <w:rPr>
        <w:sz w:val="20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5981" w:rsidRDefault="00773A28">
    <w:pPr>
      <w:spacing w:after="0" w:line="259" w:lineRule="auto"/>
      <w:ind w:left="408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45B83" w:rsidRPr="00745B83">
      <w:rPr>
        <w:noProof/>
        <w:sz w:val="20"/>
      </w:rPr>
      <w:t>44</w:t>
    </w:r>
    <w:r>
      <w:rPr>
        <w:sz w:val="20"/>
      </w:rPr>
      <w:fldChar w:fldCharType="end"/>
    </w:r>
    <w:r>
      <w:rPr>
        <w:sz w:val="20"/>
      </w:rPr>
      <w:t xml:space="preserve"> </w:t>
    </w:r>
  </w:p>
  <w:p w:rsidR="00115981" w:rsidRDefault="00773A28">
    <w:pPr>
      <w:spacing w:after="0" w:line="259" w:lineRule="auto"/>
      <w:ind w:left="0" w:firstLine="0"/>
      <w:jc w:val="left"/>
    </w:pPr>
    <w:r>
      <w:rPr>
        <w:sz w:val="20"/>
      </w:rPr>
      <w:t xml:space="preserve"> </w: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5981" w:rsidRDefault="00115981">
    <w:pPr>
      <w:spacing w:after="160" w:line="259" w:lineRule="auto"/>
      <w:ind w:left="0" w:firstLine="0"/>
      <w:jc w:val="left"/>
    </w:pP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5981" w:rsidRDefault="00115981">
    <w:pPr>
      <w:spacing w:after="160" w:line="259" w:lineRule="auto"/>
      <w:ind w:left="0" w:firstLine="0"/>
      <w:jc w:val="left"/>
    </w:pP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5981" w:rsidRDefault="00115981">
    <w:pPr>
      <w:spacing w:after="160" w:line="259" w:lineRule="auto"/>
      <w:ind w:left="0" w:firstLine="0"/>
      <w:jc w:val="left"/>
    </w:pP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5981" w:rsidRDefault="00115981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3A28" w:rsidRDefault="00773A28">
      <w:pPr>
        <w:spacing w:after="0" w:line="240" w:lineRule="auto"/>
      </w:pPr>
      <w:r>
        <w:separator/>
      </w:r>
    </w:p>
  </w:footnote>
  <w:footnote w:type="continuationSeparator" w:id="0">
    <w:p w:rsidR="00773A28" w:rsidRDefault="00773A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42733"/>
    <w:multiLevelType w:val="multilevel"/>
    <w:tmpl w:val="2FD21262"/>
    <w:lvl w:ilvl="0">
      <w:start w:val="2"/>
      <w:numFmt w:val="decimal"/>
      <w:pStyle w:val="1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pStyle w:val="2"/>
      <w:lvlText w:val="%1.%2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35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423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495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567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639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71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783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1C97EDA"/>
    <w:multiLevelType w:val="hybridMultilevel"/>
    <w:tmpl w:val="6E785CF4"/>
    <w:lvl w:ilvl="0" w:tplc="72EC28B8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84E7EB4">
      <w:start w:val="1"/>
      <w:numFmt w:val="bullet"/>
      <w:lvlText w:val="o"/>
      <w:lvlJc w:val="left"/>
      <w:pPr>
        <w:ind w:left="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22616CA">
      <w:start w:val="1"/>
      <w:numFmt w:val="bullet"/>
      <w:lvlText w:val="▪"/>
      <w:lvlJc w:val="left"/>
      <w:pPr>
        <w:ind w:left="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6243D42">
      <w:start w:val="1"/>
      <w:numFmt w:val="bullet"/>
      <w:lvlRestart w:val="0"/>
      <w:lvlText w:val="–"/>
      <w:lvlJc w:val="left"/>
      <w:pPr>
        <w:ind w:left="9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AA6E8B2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BEAD2F4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C4E2398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ACE963C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122F552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8600521"/>
    <w:multiLevelType w:val="hybridMultilevel"/>
    <w:tmpl w:val="CCC888DE"/>
    <w:lvl w:ilvl="0" w:tplc="3BF0F7DC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97088F2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76A85FA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5E24738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83236DC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1EEF07E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BF42C5E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D1CA648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A6CB7C0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0471439"/>
    <w:multiLevelType w:val="multilevel"/>
    <w:tmpl w:val="FFA27FB0"/>
    <w:lvl w:ilvl="0">
      <w:start w:val="3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83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Restart w:val="0"/>
      <w:lvlText w:val="%4."/>
      <w:lvlJc w:val="left"/>
      <w:pPr>
        <w:ind w:left="1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54C26A3"/>
    <w:multiLevelType w:val="hybridMultilevel"/>
    <w:tmpl w:val="EEC6E924"/>
    <w:lvl w:ilvl="0" w:tplc="D0B8D3A2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1A1A1A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1121168">
      <w:start w:val="1"/>
      <w:numFmt w:val="bullet"/>
      <w:lvlText w:val="o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1A1A1A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D90229E">
      <w:start w:val="1"/>
      <w:numFmt w:val="bullet"/>
      <w:lvlText w:val="▪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1A1A1A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CEEBA16">
      <w:start w:val="1"/>
      <w:numFmt w:val="bullet"/>
      <w:lvlText w:val="•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1A1A1A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1D0BD74">
      <w:start w:val="1"/>
      <w:numFmt w:val="bullet"/>
      <w:lvlText w:val="o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1A1A1A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95265B96">
      <w:start w:val="1"/>
      <w:numFmt w:val="bullet"/>
      <w:lvlText w:val="▪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1A1A1A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462FA3A">
      <w:start w:val="1"/>
      <w:numFmt w:val="bullet"/>
      <w:lvlText w:val="•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1A1A1A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50CA74E">
      <w:start w:val="1"/>
      <w:numFmt w:val="bullet"/>
      <w:lvlText w:val="o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1A1A1A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D1A768A">
      <w:start w:val="1"/>
      <w:numFmt w:val="bullet"/>
      <w:lvlText w:val="▪"/>
      <w:lvlJc w:val="left"/>
      <w:pPr>
        <w:ind w:left="6840"/>
      </w:pPr>
      <w:rPr>
        <w:rFonts w:ascii="Arial" w:eastAsia="Arial" w:hAnsi="Arial" w:cs="Arial"/>
        <w:b w:val="0"/>
        <w:i w:val="0"/>
        <w:strike w:val="0"/>
        <w:dstrike w:val="0"/>
        <w:color w:val="1A1A1A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8A234A4"/>
    <w:multiLevelType w:val="hybridMultilevel"/>
    <w:tmpl w:val="64685B64"/>
    <w:lvl w:ilvl="0" w:tplc="6BEE02B8">
      <w:start w:val="4"/>
      <w:numFmt w:val="decimal"/>
      <w:lvlText w:val="%1)"/>
      <w:lvlJc w:val="left"/>
      <w:pPr>
        <w:ind w:left="4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ADE39E4">
      <w:start w:val="1"/>
      <w:numFmt w:val="lowerLetter"/>
      <w:lvlText w:val="%2"/>
      <w:lvlJc w:val="left"/>
      <w:pPr>
        <w:ind w:left="118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3008BAA">
      <w:start w:val="1"/>
      <w:numFmt w:val="lowerRoman"/>
      <w:lvlText w:val="%3"/>
      <w:lvlJc w:val="left"/>
      <w:pPr>
        <w:ind w:left="190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85EF970">
      <w:start w:val="1"/>
      <w:numFmt w:val="decimal"/>
      <w:lvlText w:val="%4"/>
      <w:lvlJc w:val="left"/>
      <w:pPr>
        <w:ind w:left="262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66E970A">
      <w:start w:val="1"/>
      <w:numFmt w:val="lowerLetter"/>
      <w:lvlText w:val="%5"/>
      <w:lvlJc w:val="left"/>
      <w:pPr>
        <w:ind w:left="334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F665878">
      <w:start w:val="1"/>
      <w:numFmt w:val="lowerRoman"/>
      <w:lvlText w:val="%6"/>
      <w:lvlJc w:val="left"/>
      <w:pPr>
        <w:ind w:left="406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CA440FE">
      <w:start w:val="1"/>
      <w:numFmt w:val="decimal"/>
      <w:lvlText w:val="%7"/>
      <w:lvlJc w:val="left"/>
      <w:pPr>
        <w:ind w:left="478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1104942">
      <w:start w:val="1"/>
      <w:numFmt w:val="lowerLetter"/>
      <w:lvlText w:val="%8"/>
      <w:lvlJc w:val="left"/>
      <w:pPr>
        <w:ind w:left="550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DA6ECAE">
      <w:start w:val="1"/>
      <w:numFmt w:val="lowerRoman"/>
      <w:lvlText w:val="%9"/>
      <w:lvlJc w:val="left"/>
      <w:pPr>
        <w:ind w:left="622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D322C7E"/>
    <w:multiLevelType w:val="hybridMultilevel"/>
    <w:tmpl w:val="18802960"/>
    <w:lvl w:ilvl="0" w:tplc="C6E862BC">
      <w:start w:val="3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E7A83C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B92716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7328EF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2422E2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CF248C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D0E184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E9CEBF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9FA8EF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5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5981"/>
    <w:rsid w:val="00115981"/>
    <w:rsid w:val="00554F1D"/>
    <w:rsid w:val="00745B83"/>
    <w:rsid w:val="00773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A26B3"/>
  <w15:docId w15:val="{5A94356F-8949-48E8-BD58-B06D68056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5" w:line="268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numPr>
        <w:numId w:val="7"/>
      </w:numPr>
      <w:spacing w:after="0"/>
      <w:ind w:left="10" w:right="72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numPr>
        <w:ilvl w:val="1"/>
        <w:numId w:val="7"/>
      </w:numPr>
      <w:spacing w:after="0"/>
      <w:ind w:left="10" w:right="72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554F1D"/>
    <w:pPr>
      <w:spacing w:after="0" w:line="240" w:lineRule="auto"/>
    </w:pPr>
    <w:rPr>
      <w:rFonts w:eastAsiaTheme="minorHAnsi"/>
      <w:kern w:val="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vo.garant.ru/document/redirect/71887428/0" TargetMode="External"/><Relationship Id="rId13" Type="http://schemas.openxmlformats.org/officeDocument/2006/relationships/hyperlink" Target="http://ivo.garant.ru/document/redirect/71887428/0" TargetMode="External"/><Relationship Id="rId18" Type="http://schemas.openxmlformats.org/officeDocument/2006/relationships/footer" Target="footer4.xml"/><Relationship Id="rId26" Type="http://schemas.openxmlformats.org/officeDocument/2006/relationships/footer" Target="footer9.xml"/><Relationship Id="rId3" Type="http://schemas.openxmlformats.org/officeDocument/2006/relationships/settings" Target="settings.xml"/><Relationship Id="rId21" Type="http://schemas.openxmlformats.org/officeDocument/2006/relationships/hyperlink" Target="https://urait.ru/bcode/511618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ivo.garant.ru/document/redirect/71887428/0" TargetMode="External"/><Relationship Id="rId17" Type="http://schemas.openxmlformats.org/officeDocument/2006/relationships/footer" Target="footer3.xml"/><Relationship Id="rId25" Type="http://schemas.openxmlformats.org/officeDocument/2006/relationships/footer" Target="footer8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footer" Target="footer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ivo.garant.ru/document/redirect/71887428/0" TargetMode="External"/><Relationship Id="rId24" Type="http://schemas.openxmlformats.org/officeDocument/2006/relationships/footer" Target="footer7.xm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23" Type="http://schemas.openxmlformats.org/officeDocument/2006/relationships/hyperlink" Target="https://urait.ru/bcode/511618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ivo.garant.ru/document/redirect/71887428/0" TargetMode="External"/><Relationship Id="rId19" Type="http://schemas.openxmlformats.org/officeDocument/2006/relationships/footer" Target="footer5.xml"/><Relationship Id="rId4" Type="http://schemas.openxmlformats.org/officeDocument/2006/relationships/webSettings" Target="webSettings.xml"/><Relationship Id="rId9" Type="http://schemas.openxmlformats.org/officeDocument/2006/relationships/hyperlink" Target="http://ivo.garant.ru/document/redirect/71887428/0" TargetMode="External"/><Relationship Id="rId14" Type="http://schemas.openxmlformats.org/officeDocument/2006/relationships/hyperlink" Target="http://ivo.garant.ru/document/redirect/71887428/0" TargetMode="External"/><Relationship Id="rId22" Type="http://schemas.openxmlformats.org/officeDocument/2006/relationships/hyperlink" Target="https://urait.ru/bcode/511618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46</Pages>
  <Words>9667</Words>
  <Characters>55106</Characters>
  <Application>Microsoft Office Word</Application>
  <DocSecurity>0</DocSecurity>
  <Lines>459</Lines>
  <Paragraphs>129</Paragraphs>
  <ScaleCrop>false</ScaleCrop>
  <Company>SPecialiST RePack</Company>
  <LinksUpToDate>false</LinksUpToDate>
  <CharactersWithSpaces>64644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Татьяна Владимировна</cp:lastModifiedBy>
  <cp:revision>3</cp:revision>
  <dcterms:created xsi:type="dcterms:W3CDTF">2025-11-20T11:01:00Z</dcterms:created>
  <dcterms:modified xsi:type="dcterms:W3CDTF">2025-11-24T09:47:00Z</dcterms:modified>
</cp:coreProperties>
</file>